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A3" w:rsidRDefault="00C411A3" w:rsidP="00C411A3">
      <w:pPr>
        <w:bidi/>
      </w:pPr>
      <w:bookmarkStart w:id="0" w:name="_GoBack"/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C411A3" w:rsidRDefault="00C411A3" w:rsidP="00C411A3">
      <w:pPr>
        <w:bidi/>
      </w:pP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t>)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چكيده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بلاتكليفى،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>6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روزى،</w:t>
      </w:r>
      <w:r>
        <w:rPr>
          <w:rFonts w:cs="Arial"/>
          <w:rtl/>
        </w:rPr>
        <w:t>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>.10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.12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.14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.15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وينچ</w:t>
      </w:r>
      <w:r>
        <w:t xml:space="preserve"> ( Robert F.Winch)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خيزد،بلكه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غيرماهرانه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411A3" w:rsidRDefault="00C411A3" w:rsidP="00C411A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ضدباردارى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.17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همسرآزارى،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35/43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.19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جهيزيه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جهيزيه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1900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1998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1956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5/22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1/20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lastRenderedPageBreak/>
        <w:t xml:space="preserve">1.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اندازند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lastRenderedPageBreak/>
        <w:t xml:space="preserve">1.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راازدست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آرمانگرايى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lastRenderedPageBreak/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تأهّل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تأهّل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.25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4.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5.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t>.</w:t>
      </w: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411A3" w:rsidRDefault="00C411A3" w:rsidP="00C411A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جهيزيه،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4.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التحصيلان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5.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1.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درگيرند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2.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3.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 xml:space="preserve">4.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411A3" w:rsidRDefault="00C411A3" w:rsidP="00C411A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63 (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1636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597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104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1919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20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21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22. Spanier, Graham B. (1991), "Cohabitaion: Recent Changes in the U.S." in John . Edwards and David H. Demo (ed) morriage and Family in Transition, Boston and London: Allyn and Bacon.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t>.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.)</w:t>
      </w:r>
    </w:p>
    <w:p w:rsidR="00C411A3" w:rsidRDefault="00C411A3" w:rsidP="00C411A3">
      <w:pPr>
        <w:bidi/>
      </w:pPr>
    </w:p>
    <w:p w:rsidR="00C411A3" w:rsidRDefault="00C411A3" w:rsidP="00C411A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.)</w:t>
      </w:r>
    </w:p>
    <w:p w:rsidR="00C411A3" w:rsidRDefault="00C411A3" w:rsidP="00C411A3">
      <w:pPr>
        <w:bidi/>
      </w:pPr>
    </w:p>
    <w:p w:rsidR="00F42629" w:rsidRDefault="00C411A3" w:rsidP="00C411A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245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12 /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18 / 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 xml:space="preserve">: 17 / 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>: 20</w:t>
      </w:r>
      <w:r>
        <w:t>.</w:t>
      </w:r>
      <w:bookmarkEnd w:id="0"/>
    </w:p>
    <w:sectPr w:rsidR="00F42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A3"/>
    <w:rsid w:val="00C411A3"/>
    <w:rsid w:val="00F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728EFB-B6A2-4334-8232-B7F6231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4218</Words>
  <Characters>24049</Characters>
  <Application>Microsoft Office Word</Application>
  <DocSecurity>0</DocSecurity>
  <Lines>200</Lines>
  <Paragraphs>56</Paragraphs>
  <ScaleCrop>false</ScaleCrop>
  <Company/>
  <LinksUpToDate>false</LinksUpToDate>
  <CharactersWithSpaces>28211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2018-01-17T11:20:00Z</dcterms:created>
  <dcterms:modified xsi:type="dcterms:W3CDTF">2018-01-17T11:20:00Z</dcterms:modified>
</cp:coreProperties>
</file>