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6A" w:rsidRDefault="0010256A" w:rsidP="0010256A">
      <w:pPr>
        <w:bidi/>
      </w:pPr>
      <w:bookmarkStart w:id="0" w:name="_GoBack"/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</w:p>
    <w:bookmarkEnd w:id="0"/>
    <w:p w:rsidR="0010256A" w:rsidRDefault="0010256A" w:rsidP="0010256A">
      <w:pPr>
        <w:bidi/>
      </w:pP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عبدى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t>)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چكيده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موعظه،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مقدّمه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hint="eastAsia"/>
        </w:rPr>
        <w:t>»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موعظه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lastRenderedPageBreak/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موعظه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اسْتَطَعْتُمْ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>: 16)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اُدْعُ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وَالْمَوْعِظَةِ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جَادِلْهُم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125)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«...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نمازها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...»1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lastRenderedPageBreak/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بچشيم؟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مسئلهوبررسى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وعظ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وعظ</w:t>
      </w:r>
      <w:r>
        <w:rPr>
          <w:rFonts w:hint="eastAsia"/>
        </w:rPr>
        <w:t>»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ترساندن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يَعِظُكُمْ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تَذَكَّرُونَ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90);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أَعِظُكُم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46); (</w:t>
      </w:r>
      <w:r>
        <w:rPr>
          <w:rFonts w:cs="Arial" w:hint="cs"/>
          <w:rtl/>
        </w:rPr>
        <w:t>ذَلِكُمْ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تُوعَظُونَ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3);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جَاءتْكُم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مَّوْعِظَةٌ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57); (</w:t>
      </w:r>
      <w:r>
        <w:rPr>
          <w:rFonts w:cs="Arial" w:hint="cs"/>
          <w:rtl/>
        </w:rPr>
        <w:t>وَجَاءكَ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وَمَوْعِظَةٌ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ذِكْرَى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120);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الأَلْوَاحِ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مَوْعِظَةً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تَفْصِيلا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145); (</w:t>
      </w:r>
      <w:r>
        <w:rPr>
          <w:rFonts w:cs="Arial" w:hint="cs"/>
          <w:rtl/>
        </w:rPr>
        <w:t>فَأَعْرِضْ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وَعِظْهُمْ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63)3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وصاياى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بالموعظةِ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lastRenderedPageBreak/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شخصيت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>.7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واعظى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متكّبر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تكبّر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>10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 xml:space="preserve">1.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t>;</w:t>
      </w:r>
    </w:p>
    <w:p w:rsidR="0010256A" w:rsidRDefault="0010256A" w:rsidP="0010256A">
      <w:pPr>
        <w:bidi/>
      </w:pPr>
      <w:r>
        <w:t xml:space="preserve">2.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t>;</w:t>
      </w:r>
    </w:p>
    <w:p w:rsidR="0010256A" w:rsidRDefault="0010256A" w:rsidP="0010256A">
      <w:pPr>
        <w:bidi/>
      </w:pPr>
      <w:r>
        <w:t xml:space="preserve">3.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t>;</w:t>
      </w:r>
    </w:p>
    <w:p w:rsidR="0010256A" w:rsidRDefault="0010256A" w:rsidP="0010256A">
      <w:pPr>
        <w:bidi/>
      </w:pPr>
      <w:r>
        <w:t xml:space="preserve">4.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;</w:t>
      </w:r>
    </w:p>
    <w:p w:rsidR="0010256A" w:rsidRDefault="0010256A" w:rsidP="0010256A">
      <w:pPr>
        <w:bidi/>
      </w:pPr>
      <w:r>
        <w:t xml:space="preserve">5.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t>.</w:t>
      </w:r>
    </w:p>
    <w:p w:rsidR="0010256A" w:rsidRDefault="0010256A" w:rsidP="0010256A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سالوى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 xml:space="preserve">1.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;</w:t>
      </w:r>
    </w:p>
    <w:p w:rsidR="0010256A" w:rsidRDefault="0010256A" w:rsidP="0010256A">
      <w:pPr>
        <w:bidi/>
      </w:pPr>
      <w:r>
        <w:t xml:space="preserve">2.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t>;</w:t>
      </w:r>
    </w:p>
    <w:p w:rsidR="0010256A" w:rsidRDefault="0010256A" w:rsidP="0010256A">
      <w:pPr>
        <w:bidi/>
      </w:pPr>
      <w:r>
        <w:t xml:space="preserve">3.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;</w:t>
      </w:r>
    </w:p>
    <w:p w:rsidR="0010256A" w:rsidRDefault="0010256A" w:rsidP="0010256A">
      <w:pPr>
        <w:bidi/>
      </w:pPr>
      <w:r>
        <w:t xml:space="preserve">4.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>.11</w:t>
      </w:r>
    </w:p>
    <w:p w:rsidR="0010256A" w:rsidRDefault="0010256A" w:rsidP="0010256A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سانسورى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سپارد</w:t>
      </w:r>
      <w:r>
        <w:t>!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.13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>.»16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خودشيفتگى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عُجب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خودشيفتگى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كوهوت</w:t>
      </w:r>
      <w:r>
        <w:t xml:space="preserve"> (Kohut)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كرنبرگ</w:t>
      </w:r>
      <w:r>
        <w:t xml:space="preserve"> (Kernberg)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نارسيسيزم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راسكين</w:t>
      </w:r>
      <w:r>
        <w:t xml:space="preserve"> (Raskin)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«</w:t>
      </w:r>
      <w:r>
        <w:rPr>
          <w:rFonts w:cs="Arial" w:hint="cs"/>
          <w:rtl/>
        </w:rPr>
        <w:t>نارسيسيزم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وينك</w:t>
      </w:r>
      <w:r>
        <w:t xml:space="preserve"> (Wink)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پيوستارى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نارسيسيزم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واتسون</w:t>
      </w:r>
      <w:r>
        <w:t xml:space="preserve"> (Watson).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.17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نارسيسيزم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خودشيفتگى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نارسيسيزم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خودخواهانه</w:t>
      </w:r>
      <w:r>
        <w:rPr>
          <w:rFonts w:cs="Arial"/>
          <w:rtl/>
        </w:rPr>
        <w:t>.18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نارسيستيك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نارسيستيك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عشق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 xml:space="preserve">1.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t>;</w:t>
      </w:r>
    </w:p>
    <w:p w:rsidR="0010256A" w:rsidRDefault="0010256A" w:rsidP="0010256A">
      <w:pPr>
        <w:bidi/>
      </w:pPr>
      <w:r>
        <w:t xml:space="preserve">2.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t>;</w:t>
      </w:r>
    </w:p>
    <w:p w:rsidR="0010256A" w:rsidRDefault="0010256A" w:rsidP="0010256A">
      <w:pPr>
        <w:bidi/>
      </w:pPr>
      <w:r>
        <w:t xml:space="preserve">3.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t>;</w:t>
      </w:r>
    </w:p>
    <w:p w:rsidR="0010256A" w:rsidRDefault="0010256A" w:rsidP="0010256A">
      <w:pPr>
        <w:bidi/>
      </w:pPr>
      <w:r>
        <w:t xml:space="preserve">4.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.</w:t>
      </w:r>
    </w:p>
    <w:p w:rsidR="0010256A" w:rsidRDefault="0010256A" w:rsidP="0010256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اُدْعُ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وَالْمَوْعِظَةِ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جَادِلْهُم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بِالْمُهْتَدِينَ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 xml:space="preserve">1.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10256A" w:rsidRDefault="0010256A" w:rsidP="0010256A">
      <w:pPr>
        <w:bidi/>
      </w:pPr>
      <w:r>
        <w:t xml:space="preserve">2.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0256A" w:rsidRDefault="0010256A" w:rsidP="0010256A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10256A" w:rsidRDefault="0010256A" w:rsidP="0010256A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.22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>.23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منفذهاى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t>!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چگونه؟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t>!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 xml:space="preserve">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10256A" w:rsidRDefault="0010256A" w:rsidP="0010256A">
      <w:pPr>
        <w:bidi/>
      </w:pPr>
      <w:r>
        <w:t xml:space="preserve">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10256A" w:rsidRDefault="0010256A" w:rsidP="0010256A">
      <w:pPr>
        <w:bidi/>
      </w:pPr>
      <w:r>
        <w:t xml:space="preserve">3.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.26</w:t>
      </w:r>
    </w:p>
    <w:p w:rsidR="0010256A" w:rsidRDefault="0010256A" w:rsidP="0010256A">
      <w:pPr>
        <w:bidi/>
      </w:pPr>
      <w:r>
        <w:t xml:space="preserve">4.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.27</w:t>
      </w:r>
    </w:p>
    <w:p w:rsidR="0010256A" w:rsidRDefault="0010256A" w:rsidP="0010256A">
      <w:pPr>
        <w:bidi/>
      </w:pPr>
      <w:r>
        <w:t xml:space="preserve">5.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>.28</w:t>
      </w:r>
    </w:p>
    <w:p w:rsidR="0010256A" w:rsidRDefault="0010256A" w:rsidP="0010256A">
      <w:pPr>
        <w:bidi/>
      </w:pPr>
      <w:r>
        <w:t xml:space="preserve">6.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.29</w:t>
      </w:r>
    </w:p>
    <w:p w:rsidR="0010256A" w:rsidRDefault="0010256A" w:rsidP="0010256A">
      <w:pPr>
        <w:bidi/>
      </w:pPr>
      <w:r>
        <w:t xml:space="preserve">7.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.30</w:t>
      </w:r>
    </w:p>
    <w:p w:rsidR="0010256A" w:rsidRDefault="0010256A" w:rsidP="0010256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.31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غيرمتخصصان،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ديگرظرفيتى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نوروتيك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شخصيتى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موعظه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0256A" w:rsidRDefault="0010256A" w:rsidP="0010256A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اتكينسون،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هيلگارد،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تلتذ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الاسماع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)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10. Emotional Intelligenc.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11. Handbook of positive psychology, C.I. Shyder ed, Newyork &amp; Oxford, Oxford University Press, 2002, P. 161.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الكبر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كعرضك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كدمك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.)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المنذرى،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الترهيب،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567</w:t>
      </w:r>
      <w:r>
        <w:t>.)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1341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تبلور،</w:t>
      </w:r>
      <w:r>
        <w:rPr>
          <w:rFonts w:cs="Arial"/>
          <w:rtl/>
        </w:rPr>
        <w:t xml:space="preserve"> 1384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t>(DSM-4-TR)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1381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.)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489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624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</w:t>
      </w:r>
      <w:r>
        <w:t>.</w:t>
      </w:r>
    </w:p>
    <w:p w:rsidR="0010256A" w:rsidRDefault="0010256A" w:rsidP="0010256A">
      <w:pPr>
        <w:bidi/>
      </w:pPr>
    </w:p>
    <w:p w:rsidR="0010256A" w:rsidRDefault="0010256A" w:rsidP="0010256A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t>.</w:t>
      </w:r>
    </w:p>
    <w:p w:rsidR="0010256A" w:rsidRDefault="0010256A" w:rsidP="0010256A">
      <w:pPr>
        <w:bidi/>
      </w:pPr>
    </w:p>
    <w:p w:rsidR="00B17371" w:rsidRDefault="0010256A" w:rsidP="0010256A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sectPr w:rsidR="00B173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6A"/>
    <w:rsid w:val="0010256A"/>
    <w:rsid w:val="00B1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A4835D-8BAA-4E6D-98BE-5E6CB0EE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5025</Words>
  <Characters>28643</Characters>
  <Application>Microsoft Office Word</Application>
  <DocSecurity>0</DocSecurity>
  <Lines>238</Lines>
  <Paragraphs>67</Paragraphs>
  <ScaleCrop>false</ScaleCrop>
  <Company/>
  <LinksUpToDate>false</LinksUpToDate>
  <CharactersWithSpaces>33601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2018-01-17T10:40:00Z</dcterms:created>
  <dcterms:modified xsi:type="dcterms:W3CDTF">2018-01-17T10:41:00Z</dcterms:modified>
</cp:coreProperties>
</file>