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BF" w:rsidRDefault="00301CBF" w:rsidP="00301CBF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01CBF" w:rsidRDefault="00301CBF" w:rsidP="00301CBF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</w:t>
      </w:r>
      <w:r>
        <w:rPr>
          <w:rFonts w:cs="Arial"/>
          <w:rtl/>
        </w:rPr>
        <w:t>(1</w:t>
      </w:r>
      <w:r>
        <w:t>)</w:t>
      </w:r>
      <w:bookmarkStart w:id="0" w:name="_GoBack"/>
      <w:bookmarkEnd w:id="0"/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چكيده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مقدّمه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پيشينه،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(2)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.(3)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طهارت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>(4)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(5)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.(6)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مثالزدني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.(7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.(8)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.(10)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(11)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.(12)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ميزيستهاند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مزدكيان،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.(13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(14)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(15)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(16) </w:t>
      </w:r>
      <w:r>
        <w:rPr>
          <w:rFonts w:cs="Arial" w:hint="cs"/>
          <w:rtl/>
        </w:rPr>
        <w:t>حوزههاي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(17)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(18)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(19)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1. </w:t>
      </w:r>
      <w:r>
        <w:rPr>
          <w:rFonts w:cs="Arial" w:hint="cs"/>
          <w:rtl/>
        </w:rPr>
        <w:t>دستهاي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يَسَع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اَلْيَشَع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2.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قرايني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3.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4.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>.(20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lastRenderedPageBreak/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5.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تورات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تَنَخ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نِويئيم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مكتوبات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كِتوبيم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تَنَخ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پيشگوييهاي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تَنَخ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پيشگوييهاي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اِشَعيا،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حِزقِيال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حَبَقُّوق،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كتابهاست</w:t>
      </w:r>
      <w:r>
        <w:rPr>
          <w:rFonts w:cs="Arial"/>
          <w:rtl/>
        </w:rPr>
        <w:t>.(21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1.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(22)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.(23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يَهُوَه،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>.(24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.(25)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انگيخت</w:t>
      </w:r>
      <w:r>
        <w:rPr>
          <w:rFonts w:cs="Arial"/>
          <w:rtl/>
        </w:rPr>
        <w:t>.(26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.(27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يوشع،</w:t>
      </w:r>
      <w:r>
        <w:rPr>
          <w:rFonts w:cs="Arial"/>
          <w:rtl/>
        </w:rPr>
        <w:t xml:space="preserve">(28)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ميخوانند</w:t>
      </w:r>
      <w:r>
        <w:rPr>
          <w:rFonts w:cs="Arial"/>
          <w:rtl/>
        </w:rPr>
        <w:t xml:space="preserve">.(29)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.(30)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lastRenderedPageBreak/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نيامدهام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.(31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اورشليم،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</w:t>
      </w:r>
      <w:r>
        <w:rPr>
          <w:rFonts w:cs="Arial"/>
          <w:rtl/>
        </w:rPr>
        <w:t>.(32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تثنيه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18)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(33)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.(34)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اورشليم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>.(35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>.(36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مُجَسَّد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.(37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2. </w:t>
      </w:r>
      <w:r>
        <w:rPr>
          <w:rFonts w:cs="Arial" w:hint="cs"/>
          <w:rtl/>
        </w:rPr>
        <w:t>نكتهاي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ساعير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ساعير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.(38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يَهُوَه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.(39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كوشيدهاند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.(40)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پيدايش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(41)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برخيز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ميبود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.(42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.(43)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(44)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.(45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3.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نياموختند،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نميپذيريد؟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.(46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(47)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(48)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.(49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انجيل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.(50)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.(51)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بشارت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.(52)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>.(53)</w:t>
      </w:r>
      <w:r>
        <w:rPr>
          <w:rFonts w:cs="Arial" w:hint="cs"/>
          <w:rtl/>
        </w:rPr>
        <w:t>مسيحيانْ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زدهاند</w:t>
      </w:r>
      <w:r>
        <w:rPr>
          <w:rFonts w:cs="Arial"/>
          <w:rtl/>
        </w:rPr>
        <w:t xml:space="preserve">;(54)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.(55)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مكاشفات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قانعكنندهاي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نميدهند</w:t>
      </w:r>
      <w:r>
        <w:rPr>
          <w:rFonts w:cs="Arial"/>
          <w:rtl/>
        </w:rPr>
        <w:t>.(56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جستهاند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1.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تثليث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(57)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.(58)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يَسَع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اَلْيَشَعْ</w:t>
      </w:r>
      <w:r>
        <w:rPr>
          <w:rFonts w:cs="Arial"/>
          <w:rtl/>
        </w:rPr>
        <w:t xml:space="preserve">)(59)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.(60) </w:t>
      </w:r>
      <w:r>
        <w:rPr>
          <w:rFonts w:cs="Arial" w:hint="cs"/>
          <w:rtl/>
        </w:rPr>
        <w:t>حزقيل</w:t>
      </w:r>
      <w:r>
        <w:rPr>
          <w:rFonts w:cs="Arial"/>
          <w:rtl/>
        </w:rPr>
        <w:t xml:space="preserve">(61)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.(62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مَرقُس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.(63)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.(64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(65)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رسالههاي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پولس،</w:t>
      </w:r>
      <w:r>
        <w:rPr>
          <w:rFonts w:cs="Arial"/>
          <w:rtl/>
        </w:rPr>
        <w:t xml:space="preserve">(66)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يوحَنّا،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)(67)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.(68)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.(69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.(70)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مثال،درانجيل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(4:1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lastRenderedPageBreak/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مرقس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(1:35)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بامدادان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2.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فارقِليط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والفارقليطا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ميشكند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.(71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(72)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(73)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(74)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hint="eastAsia"/>
        </w:rPr>
        <w:t>»</w:t>
      </w:r>
      <w:r>
        <w:t xml:space="preserve"> (Paraclete)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باركليت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تسلّيدهنده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پريكليتوس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ستوده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>.(75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t xml:space="preserve">3.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جاثليق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لوقا،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.(76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پژوهشهاي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.(77)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.(78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پژوهشهاي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.(79)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(30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بازميگردد</w:t>
      </w:r>
      <w:r>
        <w:rPr>
          <w:rFonts w:cs="Arial"/>
          <w:rtl/>
        </w:rPr>
        <w:t xml:space="preserve">(80)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مكاشفات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مَرقُس،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.(81)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مَرقُس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</w:t>
      </w:r>
      <w:r>
        <w:rPr>
          <w:rFonts w:cs="Arial"/>
          <w:rtl/>
        </w:rPr>
        <w:t xml:space="preserve">(82)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</w:t>
      </w:r>
      <w:r>
        <w:rPr>
          <w:rFonts w:cs="Arial"/>
          <w:rtl/>
        </w:rPr>
        <w:t xml:space="preserve">(83)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.(84)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(85)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>.(86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مَتّا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(87)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>.(88)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.(89)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حواري،</w:t>
      </w:r>
      <w:r>
        <w:rPr>
          <w:rFonts w:cs="Arial"/>
          <w:rtl/>
        </w:rPr>
        <w:t xml:space="preserve">(90)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(91)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انطاكيه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(92)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>.(93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.(94)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معروفند</w:t>
      </w:r>
      <w:r>
        <w:rPr>
          <w:rFonts w:cs="Arial"/>
          <w:rtl/>
        </w:rPr>
        <w:t xml:space="preserve">.(95)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سالهاي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85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.(96)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.(97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يوحَنّا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(98)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115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.(99)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خواندهاند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.(100</w:t>
      </w:r>
      <w:r>
        <w:t>)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دورههايبعد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01CBF" w:rsidRDefault="00301CBF" w:rsidP="00301CBF">
      <w:pPr>
        <w:bidi/>
      </w:pPr>
    </w:p>
    <w:p w:rsidR="00301CBF" w:rsidRDefault="00301CBF" w:rsidP="00301CB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01CBF" w:rsidRDefault="00301CBF" w:rsidP="00301CBF">
      <w:pPr>
        <w:bidi/>
      </w:pPr>
      <w:r>
        <w:t>1 -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301CBF" w:rsidRDefault="00301CBF" w:rsidP="00301CBF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35; 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57;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63/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81; 160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188/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47/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79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258 /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301CBF" w:rsidRDefault="00301CBF" w:rsidP="00301CBF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64.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31/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93</w:t>
      </w:r>
      <w:r>
        <w:t>.</w:t>
      </w:r>
    </w:p>
    <w:p w:rsidR="00301CBF" w:rsidRDefault="00301CBF" w:rsidP="00301CBF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301CBF" w:rsidRDefault="00301CBF" w:rsidP="00301CBF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548</w:t>
      </w:r>
      <w:r>
        <w:t>.</w:t>
      </w:r>
    </w:p>
    <w:p w:rsidR="00301CBF" w:rsidRDefault="00301CBF" w:rsidP="00301CBF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 /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248</w:t>
      </w:r>
      <w:r>
        <w:t>.</w:t>
      </w:r>
    </w:p>
    <w:p w:rsidR="00301CBF" w:rsidRDefault="00301CBF" w:rsidP="00301CBF">
      <w:pPr>
        <w:bidi/>
      </w:pPr>
      <w:r>
        <w:lastRenderedPageBreak/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</w:t>
      </w:r>
      <w:r>
        <w:t>.</w:t>
      </w:r>
    </w:p>
    <w:p w:rsidR="00301CBF" w:rsidRDefault="00301CBF" w:rsidP="00301CBF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59</w:t>
      </w:r>
      <w:r>
        <w:t>)</w:t>
      </w:r>
    </w:p>
    <w:p w:rsidR="00301CBF" w:rsidRDefault="00301CBF" w:rsidP="00301CBF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301CBF" w:rsidRDefault="00301CBF" w:rsidP="00301CBF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301CBF" w:rsidRDefault="00301CBF" w:rsidP="00301CBF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301CBF" w:rsidRDefault="00301CBF" w:rsidP="00301CBF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208</w:t>
      </w:r>
      <w:r>
        <w:t>.</w:t>
      </w:r>
    </w:p>
    <w:p w:rsidR="00301CBF" w:rsidRDefault="00301CBF" w:rsidP="00301CBF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301CBF" w:rsidRDefault="00301CBF" w:rsidP="00301CBF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301CBF" w:rsidRDefault="00301CBF" w:rsidP="00301CBF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301CBF" w:rsidRDefault="00301CBF" w:rsidP="00301CBF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309 /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احاديثالشيعة،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301CBF" w:rsidRDefault="00301CBF" w:rsidP="00301CBF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معانىالاخبار،</w:t>
      </w:r>
      <w:r>
        <w:rPr>
          <w:rFonts w:cs="Arial"/>
          <w:rtl/>
        </w:rPr>
        <w:t xml:space="preserve"> 1338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301CBF" w:rsidRDefault="00301CBF" w:rsidP="00301CBF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آلالرسول،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301CBF" w:rsidRDefault="00301CBF" w:rsidP="00301CBF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301CBF" w:rsidRDefault="00301CBF" w:rsidP="00301CBF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اَلَّذينَ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الاُمِىَّ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مَكتوباً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التَّوراةِ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والاِنجيلِ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157);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مَريَمَ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اَحمَدُ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6); (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اَشِدّاءُ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الكُفّارِ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رُكَّعاً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سُجَّداً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يَبتَغونَ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رِضواناً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وُجوهِهِم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اَثَرِ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التَّوراةِ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الاِنجيلِ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كَزَرع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شَطَهُ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فَازَرَهُ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فَاستَغلَظَ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فَاستَوى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يُعجِبُ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الزُّرّاعَ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لِيَغيظَ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الكُفّارَ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</w:t>
      </w:r>
      <w:r>
        <w:t>)</w:t>
      </w:r>
    </w:p>
    <w:p w:rsidR="00301CBF" w:rsidRDefault="00301CBF" w:rsidP="00301CBF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  <w:r>
        <w:t>.</w:t>
      </w:r>
    </w:p>
    <w:p w:rsidR="00301CBF" w:rsidRDefault="00301CBF" w:rsidP="00301CBF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جالوت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.)</w:t>
      </w:r>
    </w:p>
    <w:p w:rsidR="00301CBF" w:rsidRDefault="00301CBF" w:rsidP="00301CBF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213</w:t>
      </w:r>
      <w:r>
        <w:t>.</w:t>
      </w:r>
    </w:p>
    <w:p w:rsidR="00301CBF" w:rsidRDefault="00301CBF" w:rsidP="00301CBF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تثنيه،</w:t>
      </w:r>
      <w:r>
        <w:rPr>
          <w:rFonts w:cs="Arial"/>
          <w:rtl/>
        </w:rPr>
        <w:t xml:space="preserve"> 18:15</w:t>
      </w:r>
      <w:r>
        <w:t>.</w:t>
      </w:r>
    </w:p>
    <w:p w:rsidR="00301CBF" w:rsidRDefault="00301CBF" w:rsidP="00301CBF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301CBF" w:rsidRDefault="00301CBF" w:rsidP="00301CBF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3: 22</w:t>
      </w:r>
      <w:r>
        <w:t>.</w:t>
      </w:r>
    </w:p>
    <w:p w:rsidR="00301CBF" w:rsidRDefault="00301CBF" w:rsidP="00301CBF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>: 18:18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301CBF" w:rsidRDefault="00301CBF" w:rsidP="00301CBF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750 /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يوشع</w:t>
      </w:r>
      <w:r>
        <w:rPr>
          <w:rFonts w:hint="eastAsia"/>
        </w:rPr>
        <w:t>»</w:t>
      </w:r>
      <w:r>
        <w:t>.</w:t>
      </w:r>
    </w:p>
    <w:p w:rsidR="00301CBF" w:rsidRDefault="00301CBF" w:rsidP="00301CBF">
      <w:pPr>
        <w:bidi/>
      </w:pPr>
      <w:r>
        <w:lastRenderedPageBreak/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 /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1373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259 /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</w:t>
      </w:r>
      <w:r>
        <w:t>.</w:t>
      </w:r>
    </w:p>
    <w:p w:rsidR="00301CBF" w:rsidRDefault="00301CBF" w:rsidP="00301CBF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تثنيه،</w:t>
      </w:r>
      <w:r>
        <w:rPr>
          <w:rFonts w:cs="Arial"/>
          <w:rtl/>
        </w:rPr>
        <w:t xml:space="preserve"> 34:6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t>.</w:t>
      </w:r>
    </w:p>
    <w:p w:rsidR="00301CBF" w:rsidRDefault="00301CBF" w:rsidP="00301CBF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>: 5: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301CBF" w:rsidRDefault="00301CBF" w:rsidP="00301CBF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يوحنّا،</w:t>
      </w:r>
      <w:r>
        <w:rPr>
          <w:rFonts w:cs="Arial"/>
          <w:rtl/>
        </w:rPr>
        <w:t xml:space="preserve"> 1:19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301CBF" w:rsidRDefault="00301CBF" w:rsidP="00301CBF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اللاهوتيين،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المقدّس،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 / 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301CBF" w:rsidRDefault="00301CBF" w:rsidP="00301CBF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301CBF" w:rsidRDefault="00301CBF" w:rsidP="00301CBF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259</w:t>
      </w:r>
      <w:r>
        <w:t>.</w:t>
      </w:r>
    </w:p>
    <w:p w:rsidR="00301CBF" w:rsidRDefault="00301CBF" w:rsidP="00301CBF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يوحنّا،</w:t>
      </w:r>
      <w:r>
        <w:rPr>
          <w:rFonts w:cs="Arial"/>
          <w:rtl/>
        </w:rPr>
        <w:t xml:space="preserve"> 6: 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7: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43 /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3: 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7: 37</w:t>
      </w:r>
      <w:r>
        <w:t>.</w:t>
      </w:r>
    </w:p>
    <w:p w:rsidR="00301CBF" w:rsidRDefault="00301CBF" w:rsidP="00301CBF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259</w:t>
      </w:r>
      <w:r>
        <w:t>.</w:t>
      </w:r>
    </w:p>
    <w:p w:rsidR="00301CBF" w:rsidRDefault="00301CBF" w:rsidP="00301CBF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301CBF" w:rsidRDefault="00301CBF" w:rsidP="00301CBF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تثنيه،</w:t>
      </w:r>
      <w:r>
        <w:rPr>
          <w:rFonts w:cs="Arial"/>
          <w:rtl/>
        </w:rPr>
        <w:t xml:space="preserve"> 33:1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t>.</w:t>
      </w:r>
    </w:p>
    <w:p w:rsidR="00301CBF" w:rsidRDefault="00301CBF" w:rsidP="00301CBF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159</w:t>
      </w:r>
      <w:r>
        <w:t>.</w:t>
      </w:r>
    </w:p>
    <w:p w:rsidR="00301CBF" w:rsidRDefault="00301CBF" w:rsidP="00301CBF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21:9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301CBF" w:rsidRDefault="00301CBF" w:rsidP="00301CBF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پيدايش،</w:t>
      </w:r>
      <w:r>
        <w:rPr>
          <w:rFonts w:cs="Arial"/>
          <w:rtl/>
        </w:rPr>
        <w:t xml:space="preserve"> 21:18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301CBF" w:rsidRDefault="00301CBF" w:rsidP="00301CBF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301CBF" w:rsidRDefault="00301CBF" w:rsidP="00301CBF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301CBF" w:rsidRDefault="00301CBF" w:rsidP="00301CBF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37</w:t>
      </w:r>
      <w:r>
        <w:t>.</w:t>
      </w:r>
    </w:p>
    <w:p w:rsidR="00301CBF" w:rsidRDefault="00301CBF" w:rsidP="00301CBF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204</w:t>
      </w:r>
      <w:r>
        <w:t>.</w:t>
      </w:r>
    </w:p>
    <w:p w:rsidR="00301CBF" w:rsidRDefault="00301CBF" w:rsidP="00301CBF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خروج،</w:t>
      </w:r>
      <w:r>
        <w:rPr>
          <w:rFonts w:cs="Arial"/>
          <w:rtl/>
        </w:rPr>
        <w:t xml:space="preserve"> 4: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9; 7:8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15; 14:1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31; 17: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 / </w:t>
      </w:r>
      <w:r>
        <w:rPr>
          <w:rFonts w:cs="Arial" w:hint="cs"/>
          <w:rtl/>
        </w:rPr>
        <w:t>اعداد،</w:t>
      </w:r>
      <w:r>
        <w:rPr>
          <w:rFonts w:cs="Arial"/>
          <w:rtl/>
        </w:rPr>
        <w:t xml:space="preserve"> 20: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301CBF" w:rsidRDefault="00301CBF" w:rsidP="00301CBF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متّى،</w:t>
      </w:r>
      <w:r>
        <w:rPr>
          <w:rFonts w:cs="Arial"/>
          <w:rtl/>
        </w:rPr>
        <w:t xml:space="preserve"> 9:18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22; 9: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مرقس،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لوقا،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يوحنّا،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t>.</w:t>
      </w:r>
    </w:p>
    <w:p w:rsidR="00301CBF" w:rsidRDefault="00301CBF" w:rsidP="00301CBF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60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160 /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110</w:t>
      </w:r>
      <w:r>
        <w:t>.</w:t>
      </w:r>
    </w:p>
    <w:p w:rsidR="00301CBF" w:rsidRDefault="00301CBF" w:rsidP="00301CBF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برمىآيد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65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110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157 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111/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 /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27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37</w:t>
      </w:r>
      <w:r>
        <w:t>.)</w:t>
      </w:r>
    </w:p>
    <w:p w:rsidR="00301CBF" w:rsidRDefault="00301CBF" w:rsidP="00301CBF">
      <w:pPr>
        <w:bidi/>
      </w:pPr>
      <w:r>
        <w:lastRenderedPageBreak/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50 /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1931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301CBF" w:rsidRDefault="00301CBF" w:rsidP="00301CBF">
      <w:pPr>
        <w:bidi/>
      </w:pPr>
      <w:r>
        <w:t>52 . Thomas Gale, New Catholic Encyclopedia, second ed., 2003, v. 6, p. 366.</w:t>
      </w:r>
    </w:p>
    <w:p w:rsidR="00301CBF" w:rsidRDefault="00301CBF" w:rsidP="00301CBF">
      <w:pPr>
        <w:bidi/>
      </w:pPr>
      <w:r>
        <w:t>53 . Ibid, p. 367.</w:t>
      </w:r>
    </w:p>
    <w:p w:rsidR="00301CBF" w:rsidRDefault="00301CBF" w:rsidP="00301CBF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301CBF" w:rsidRDefault="00301CBF" w:rsidP="00301CBF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50 /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301CBF" w:rsidRDefault="00301CBF" w:rsidP="00301CBF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انجيل</w:t>
      </w:r>
      <w:r>
        <w:rPr>
          <w:rFonts w:hint="eastAsia"/>
        </w:rPr>
        <w:t>»</w:t>
      </w:r>
      <w:r>
        <w:t>.</w:t>
      </w:r>
    </w:p>
    <w:p w:rsidR="00301CBF" w:rsidRDefault="00301CBF" w:rsidP="00301CBF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جاثليق</w:t>
      </w:r>
      <w:r>
        <w:rPr>
          <w:rFonts w:hint="eastAsia"/>
        </w:rPr>
        <w:t>»</w:t>
      </w:r>
      <w:r>
        <w:t xml:space="preserve"> (jasaliq) </w:t>
      </w:r>
      <w:r>
        <w:rPr>
          <w:rFonts w:cs="Arial" w:hint="cs"/>
          <w:rtl/>
        </w:rPr>
        <w:t>واژهاى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ارمنستان،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گرجستان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جاثليق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 /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جاثليق</w:t>
      </w:r>
      <w:r>
        <w:rPr>
          <w:rFonts w:hint="eastAsia"/>
        </w:rPr>
        <w:t>»</w:t>
      </w:r>
      <w:r>
        <w:t>.</w:t>
      </w:r>
    </w:p>
    <w:p w:rsidR="00301CBF" w:rsidRDefault="00301CBF" w:rsidP="00301CBF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متّى،</w:t>
      </w:r>
      <w:r>
        <w:rPr>
          <w:rFonts w:cs="Arial"/>
          <w:rtl/>
        </w:rPr>
        <w:t xml:space="preserve"> 4: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24; 8:2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3; 14: 17; 9:2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35; 20:30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34; 14:28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34 /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مرقس،</w:t>
      </w:r>
      <w:r>
        <w:rPr>
          <w:rFonts w:cs="Arial"/>
          <w:rtl/>
        </w:rPr>
        <w:t xml:space="preserve"> 1:33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مىخواند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110);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01CBF" w:rsidRDefault="00301CBF" w:rsidP="00301CBF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يَسَع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اَلْيَشع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اريحا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99</w:t>
      </w:r>
      <w:r>
        <w:t>.</w:t>
      </w:r>
    </w:p>
    <w:p w:rsidR="00301CBF" w:rsidRDefault="00301CBF" w:rsidP="00301CBF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پادشاهان،</w:t>
      </w:r>
      <w:r>
        <w:rPr>
          <w:rFonts w:cs="Arial"/>
          <w:rtl/>
        </w:rPr>
        <w:t xml:space="preserve"> 2:1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25; 45:32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38; 13:20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301CBF" w:rsidRDefault="00301CBF" w:rsidP="00301CBF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حِزقيل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حزقيال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حزقيال،</w:t>
      </w:r>
      <w:r>
        <w:rPr>
          <w:rFonts w:cs="Arial"/>
          <w:rtl/>
        </w:rPr>
        <w:t xml:space="preserve"> 37:1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 /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323.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متّى،</w:t>
      </w:r>
      <w:r>
        <w:rPr>
          <w:rFonts w:cs="Arial"/>
          <w:rtl/>
        </w:rPr>
        <w:t xml:space="preserve"> 10:1 /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9:33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t>.</w:t>
      </w:r>
    </w:p>
    <w:p w:rsidR="00301CBF" w:rsidRDefault="00301CBF" w:rsidP="00301CBF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206</w:t>
      </w:r>
      <w:r>
        <w:t>.</w:t>
      </w:r>
    </w:p>
    <w:p w:rsidR="00301CBF" w:rsidRDefault="00301CBF" w:rsidP="00301CBF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209</w:t>
      </w:r>
      <w:r>
        <w:t>.</w:t>
      </w:r>
    </w:p>
    <w:p w:rsidR="00301CBF" w:rsidRDefault="00301CBF" w:rsidP="00301CBF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301CBF" w:rsidRDefault="00301CBF" w:rsidP="00301CBF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رنسانس،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 /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98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301CBF" w:rsidRDefault="00301CBF" w:rsidP="00301CBF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پطرس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696 /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614</w:t>
      </w:r>
      <w:r>
        <w:t>.</w:t>
      </w:r>
    </w:p>
    <w:p w:rsidR="00301CBF" w:rsidRDefault="00301CBF" w:rsidP="00301CBF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يوحنّا،</w:t>
      </w:r>
      <w:r>
        <w:rPr>
          <w:rFonts w:cs="Arial"/>
          <w:rtl/>
        </w:rPr>
        <w:t xml:space="preserve"> 1:1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14; 10:30 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فيليبا،</w:t>
      </w:r>
      <w:r>
        <w:rPr>
          <w:rFonts w:cs="Arial"/>
          <w:rtl/>
        </w:rPr>
        <w:t xml:space="preserve"> 2:5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 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5: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 / 8: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 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غلاطيان،</w:t>
      </w:r>
      <w:r>
        <w:rPr>
          <w:rFonts w:cs="Arial"/>
          <w:rtl/>
        </w:rPr>
        <w:t xml:space="preserve"> 4:4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301CBF" w:rsidRDefault="00301CBF" w:rsidP="00301CBF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متّى،</w:t>
      </w:r>
      <w:r>
        <w:rPr>
          <w:rFonts w:cs="Arial"/>
          <w:rtl/>
        </w:rPr>
        <w:t xml:space="preserve"> 5: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19; 10:17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18; 12:18 /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لوقان،</w:t>
      </w:r>
      <w:r>
        <w:rPr>
          <w:rFonts w:cs="Arial"/>
          <w:rtl/>
        </w:rPr>
        <w:t xml:space="preserve"> 3: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3: 13</w:t>
      </w:r>
      <w:r>
        <w:t>.</w:t>
      </w:r>
    </w:p>
    <w:p w:rsidR="00301CBF" w:rsidRDefault="00301CBF" w:rsidP="00301CBF">
      <w:pPr>
        <w:bidi/>
      </w:pPr>
      <w:r>
        <w:lastRenderedPageBreak/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متى،</w:t>
      </w:r>
      <w:r>
        <w:rPr>
          <w:rFonts w:cs="Arial"/>
          <w:rtl/>
        </w:rPr>
        <w:t xml:space="preserve"> 1:1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لوقا،</w:t>
      </w:r>
      <w:r>
        <w:rPr>
          <w:rFonts w:cs="Arial"/>
          <w:rtl/>
        </w:rPr>
        <w:t xml:space="preserve"> 3:23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مرقس،</w:t>
      </w:r>
      <w:r>
        <w:rPr>
          <w:rFonts w:cs="Arial"/>
          <w:rtl/>
        </w:rPr>
        <w:t xml:space="preserve"> 8:27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.)</w:t>
      </w:r>
    </w:p>
    <w:p w:rsidR="00301CBF" w:rsidRDefault="00301CBF" w:rsidP="00301CBF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متى،</w:t>
      </w:r>
      <w:r>
        <w:rPr>
          <w:rFonts w:cs="Arial"/>
          <w:rtl/>
        </w:rPr>
        <w:t xml:space="preserve"> 17:46 / </w:t>
      </w:r>
      <w:r>
        <w:rPr>
          <w:rFonts w:cs="Arial" w:hint="cs"/>
          <w:rtl/>
        </w:rPr>
        <w:t>مرقس</w:t>
      </w:r>
      <w:r>
        <w:rPr>
          <w:rFonts w:cs="Arial"/>
          <w:rtl/>
        </w:rPr>
        <w:t>: 34:15</w:t>
      </w:r>
      <w:r>
        <w:t>.</w:t>
      </w:r>
    </w:p>
    <w:p w:rsidR="00301CBF" w:rsidRDefault="00301CBF" w:rsidP="00301CBF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301CBF" w:rsidRDefault="00301CBF" w:rsidP="00301CBF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6</w:t>
      </w:r>
      <w:r>
        <w:t>.</w:t>
      </w:r>
    </w:p>
    <w:p w:rsidR="00301CBF" w:rsidRDefault="00301CBF" w:rsidP="00301CBF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 /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314</w:t>
      </w:r>
      <w:r>
        <w:t>.</w:t>
      </w:r>
    </w:p>
    <w:p w:rsidR="00301CBF" w:rsidRDefault="00301CBF" w:rsidP="00301CBF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512 / </w:t>
      </w:r>
      <w:r>
        <w:rPr>
          <w:rFonts w:cs="Arial" w:hint="cs"/>
          <w:rtl/>
        </w:rPr>
        <w:t>عبدالاحد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235</w:t>
      </w:r>
      <w:r>
        <w:t>.</w:t>
      </w:r>
    </w:p>
    <w:p w:rsidR="00301CBF" w:rsidRDefault="00301CBF" w:rsidP="00301CBF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61</w:t>
      </w:r>
      <w:r>
        <w:t>.</w:t>
      </w:r>
    </w:p>
    <w:p w:rsidR="00301CBF" w:rsidRDefault="00301CBF" w:rsidP="00301CBF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208</w:t>
      </w:r>
      <w:r>
        <w:t>.</w:t>
      </w:r>
    </w:p>
    <w:p w:rsidR="00301CBF" w:rsidRDefault="00301CBF" w:rsidP="00301CBF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651 /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174</w:t>
      </w:r>
      <w:r>
        <w:t>.</w:t>
      </w:r>
    </w:p>
    <w:p w:rsidR="00301CBF" w:rsidRDefault="00301CBF" w:rsidP="00301CBF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1990 /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متّى،</w:t>
      </w:r>
      <w:r>
        <w:rPr>
          <w:rFonts w:cs="Arial"/>
          <w:rtl/>
        </w:rPr>
        <w:t xml:space="preserve"> 26:13 /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مرقس،</w:t>
      </w:r>
      <w:r>
        <w:rPr>
          <w:rFonts w:cs="Arial"/>
          <w:rtl/>
        </w:rPr>
        <w:t xml:space="preserve"> 14:9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t>.</w:t>
      </w:r>
    </w:p>
    <w:p w:rsidR="00301CBF" w:rsidRDefault="00301CBF" w:rsidP="00301CBF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t>.</w:t>
      </w:r>
    </w:p>
    <w:p w:rsidR="00301CBF" w:rsidRDefault="00301CBF" w:rsidP="00301CBF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1996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301CBF" w:rsidRDefault="00301CBF" w:rsidP="00301CBF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655 /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70 /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101</w:t>
      </w:r>
      <w:r>
        <w:t>.</w:t>
      </w:r>
    </w:p>
    <w:p w:rsidR="00301CBF" w:rsidRDefault="00301CBF" w:rsidP="00301CBF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متىّ،</w:t>
      </w:r>
      <w:r>
        <w:rPr>
          <w:rFonts w:cs="Arial"/>
          <w:rtl/>
        </w:rPr>
        <w:t xml:space="preserve"> 3:10 /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1:26 /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hint="eastAsia"/>
        </w:rPr>
        <w:t>»</w:t>
      </w:r>
      <w:r>
        <w:t>.</w:t>
      </w:r>
    </w:p>
    <w:p w:rsidR="00301CBF" w:rsidRDefault="00301CBF" w:rsidP="00301CBF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پِطرُس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شمعون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نامههاى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سالهاى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223</w:t>
      </w:r>
      <w:r>
        <w:t>.</w:t>
      </w:r>
    </w:p>
    <w:p w:rsidR="00301CBF" w:rsidRDefault="00301CBF" w:rsidP="00301CBF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173 / </w:t>
      </w:r>
      <w:r>
        <w:rPr>
          <w:rFonts w:cs="Arial" w:hint="cs"/>
          <w:rtl/>
        </w:rPr>
        <w:t>الخورى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المقدس،</w:t>
      </w:r>
      <w:r>
        <w:rPr>
          <w:rFonts w:cs="Arial"/>
          <w:rtl/>
        </w:rPr>
        <w:t xml:space="preserve"> 1994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t>.</w:t>
      </w:r>
    </w:p>
    <w:p w:rsidR="00301CBF" w:rsidRDefault="00301CBF" w:rsidP="00301CBF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90</w:t>
      </w:r>
      <w:r>
        <w:t>.</w:t>
      </w:r>
    </w:p>
    <w:p w:rsidR="00301CBF" w:rsidRDefault="00301CBF" w:rsidP="00301CBF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 /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الكتابالمقدّس،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91 / </w:t>
      </w:r>
      <w:r>
        <w:rPr>
          <w:rFonts w:cs="Arial" w:hint="cs"/>
          <w:rtl/>
        </w:rPr>
        <w:t>القس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1980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301CBF" w:rsidRDefault="00301CBF" w:rsidP="00301CBF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301CBF" w:rsidRDefault="00301CBF" w:rsidP="00301CBF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301CBF" w:rsidRDefault="00301CBF" w:rsidP="00301CBF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782 /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245</w:t>
      </w:r>
      <w:r>
        <w:t>.</w:t>
      </w:r>
    </w:p>
    <w:p w:rsidR="00301CBF" w:rsidRDefault="00301CBF" w:rsidP="00301CBF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247</w:t>
      </w:r>
      <w:r>
        <w:t>.</w:t>
      </w:r>
    </w:p>
    <w:p w:rsidR="00301CBF" w:rsidRDefault="00301CBF" w:rsidP="00301CBF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301CBF" w:rsidRDefault="00301CBF" w:rsidP="00301CBF">
      <w:pPr>
        <w:bidi/>
      </w:pPr>
      <w:r>
        <w:lastRenderedPageBreak/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انطاكيه،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116</w:t>
      </w:r>
      <w:r>
        <w:t>.</w:t>
      </w:r>
    </w:p>
    <w:p w:rsidR="00301CBF" w:rsidRDefault="00301CBF" w:rsidP="00301CBF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t>.</w:t>
      </w:r>
    </w:p>
    <w:p w:rsidR="00301CBF" w:rsidRDefault="00301CBF" w:rsidP="00301CBF">
      <w:pPr>
        <w:bidi/>
      </w:pPr>
      <w:r>
        <w:t xml:space="preserve">94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655 /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92</w:t>
      </w:r>
      <w:r>
        <w:t>.</w:t>
      </w:r>
    </w:p>
    <w:p w:rsidR="00301CBF" w:rsidRDefault="00301CBF" w:rsidP="00301CBF">
      <w:pPr>
        <w:bidi/>
      </w:pPr>
      <w:r>
        <w:t xml:space="preserve">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655 /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 /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301CBF" w:rsidRDefault="00301CBF" w:rsidP="00301CBF">
      <w:pPr>
        <w:bidi/>
      </w:pPr>
      <w:r>
        <w:t>96 . The Encyclopedia of Riligion and Ethics, James Hastings (ed), v. 6, p. 333.</w:t>
      </w:r>
    </w:p>
    <w:p w:rsidR="00301CBF" w:rsidRDefault="00301CBF" w:rsidP="00301CBF">
      <w:pPr>
        <w:bidi/>
      </w:pPr>
      <w:r>
        <w:t xml:space="preserve">97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301CBF" w:rsidRDefault="00301CBF" w:rsidP="00301CBF">
      <w:pPr>
        <w:bidi/>
      </w:pPr>
      <w:r>
        <w:t>98 . Paul J. Chtemeier, Harper¨s Bible Dictionary, 1985, p. 583.</w:t>
      </w:r>
    </w:p>
    <w:p w:rsidR="00301CBF" w:rsidRDefault="00301CBF" w:rsidP="00301CBF">
      <w:pPr>
        <w:bidi/>
      </w:pPr>
      <w:r>
        <w:t xml:space="preserve">99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561 / </w:t>
      </w:r>
      <w:r>
        <w:rPr>
          <w:rFonts w:cs="Arial" w:hint="cs"/>
          <w:rtl/>
        </w:rPr>
        <w:t>مريل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301CBF" w:rsidRDefault="00301CBF" w:rsidP="00301CBF">
      <w:pPr>
        <w:bidi/>
      </w:pPr>
      <w:r>
        <w:t>100-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696/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بوکاي،القران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93-97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نگارش،</w:t>
      </w:r>
      <w:r>
        <w:rPr>
          <w:rFonts w:cs="Arial"/>
          <w:rtl/>
        </w:rPr>
        <w:t xml:space="preserve"> 1368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1376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دارالاسلامية،</w:t>
      </w:r>
      <w:r>
        <w:rPr>
          <w:rFonts w:cs="Arial"/>
          <w:rtl/>
        </w:rPr>
        <w:t xml:space="preserve"> 1413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دارالزهرا،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مدبولى،</w:t>
      </w:r>
      <w:r>
        <w:rPr>
          <w:rFonts w:cs="Arial"/>
          <w:rtl/>
        </w:rPr>
        <w:t xml:space="preserve"> 1996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البولسيه،</w:t>
      </w:r>
      <w:r>
        <w:rPr>
          <w:rFonts w:cs="Arial"/>
          <w:rtl/>
        </w:rPr>
        <w:t xml:space="preserve"> 1994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اللاهوتيين،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النفير،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النفير،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1363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1380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1361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آريانپور،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دارالمنار،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1381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16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ميكائيليان،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ابدى،</w:t>
      </w:r>
      <w:r>
        <w:rPr>
          <w:rFonts w:cs="Arial"/>
          <w:rtl/>
        </w:rPr>
        <w:t xml:space="preserve"> 1362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1338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دارالنعماان،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اصولالائمّة،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1376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جمكران،</w:t>
      </w:r>
      <w:r>
        <w:rPr>
          <w:rFonts w:cs="Arial"/>
          <w:rtl/>
        </w:rPr>
        <w:t xml:space="preserve"> 1379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المسيحية،</w:t>
      </w:r>
      <w:r>
        <w:rPr>
          <w:rFonts w:cs="Arial"/>
          <w:rtl/>
        </w:rPr>
        <w:t xml:space="preserve"> 1980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مؤسسةالاعلمى،</w:t>
      </w:r>
      <w:r>
        <w:rPr>
          <w:rFonts w:cs="Arial"/>
          <w:rtl/>
        </w:rPr>
        <w:t xml:space="preserve"> 1404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1990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1381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بىنا،</w:t>
      </w:r>
      <w:r>
        <w:rPr>
          <w:rFonts w:cs="Arial"/>
          <w:rtl/>
        </w:rPr>
        <w:t xml:space="preserve"> 1931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1373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1377</w:t>
      </w:r>
      <w:r>
        <w:t>.</w:t>
      </w:r>
    </w:p>
    <w:p w:rsidR="00301CBF" w:rsidRDefault="00301CBF" w:rsidP="00301CB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301CBF" w:rsidRDefault="00301CBF" w:rsidP="00301CBF">
      <w:pPr>
        <w:bidi/>
      </w:pPr>
      <w:r>
        <w:t>- Gale, Thomas, New Catholic Encyclopedia, second ed. 2003, 17 Volome, v. 6.</w:t>
      </w:r>
    </w:p>
    <w:p w:rsidR="0090347B" w:rsidRDefault="00301CBF" w:rsidP="00301CBF">
      <w:pPr>
        <w:bidi/>
      </w:pPr>
      <w:r>
        <w:t>- The Encyclopedia of Riligion and Ethics, James Hastings (ed), NewYork, Charles Scribner¨s sons, 13 Volomes, v. 6.</w:t>
      </w:r>
    </w:p>
    <w:sectPr w:rsidR="009034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BF"/>
    <w:rsid w:val="00301CBF"/>
    <w:rsid w:val="009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784D4-FA5F-4A3C-B6FC-3776A21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7970</Words>
  <Characters>45432</Characters>
  <Application>Microsoft Office Word</Application>
  <DocSecurity>0</DocSecurity>
  <Lines>378</Lines>
  <Paragraphs>106</Paragraphs>
  <ScaleCrop>false</ScaleCrop>
  <Company/>
  <LinksUpToDate>false</LinksUpToDate>
  <CharactersWithSpaces>53296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2017-12-30T08:23:00Z</dcterms:created>
  <dcterms:modified xsi:type="dcterms:W3CDTF">2017-12-30T08:24:00Z</dcterms:modified>
</cp:coreProperties>
</file>