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99" w:rsidRDefault="00A37A99" w:rsidP="00A37A99">
      <w:pPr>
        <w:bidi/>
      </w:pPr>
      <w:bookmarkStart w:id="0" w:name="_GoBack"/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</w:p>
    <w:bookmarkEnd w:id="0"/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نجيب‏اللّه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>1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چكيده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شخصي‏سازي،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مقدّمه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:2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1.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طويلاً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برمي‏دارد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لم‏يحسن‏ظنه‏استوحش‏من‏كل‏أحد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2.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نمي‏يابند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درروايات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المطالب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فرد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lastRenderedPageBreak/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3.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كاتري</w:t>
      </w:r>
      <w:r>
        <w:t xml:space="preserve"> (Katri)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منفي‏تري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كاسيدي</w:t>
      </w:r>
      <w:r>
        <w:t xml:space="preserve"> (Cassidy)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.13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ليونيل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تايگر</w:t>
      </w:r>
      <w:r>
        <w:t xml:space="preserve"> (Lionel Tiger)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مي‏نامد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مكس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</w:t>
      </w:r>
      <w:r>
        <w:t xml:space="preserve"> (Max More)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شيير</w:t>
      </w:r>
      <w:r>
        <w:t xml:space="preserve"> (Scheier) </w:t>
      </w:r>
      <w:r>
        <w:rPr>
          <w:rFonts w:cs="Arial" w:hint="cs"/>
          <w:rtl/>
        </w:rPr>
        <w:t>وكارور</w:t>
      </w:r>
      <w:r>
        <w:t xml:space="preserve"> (Carver)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>.19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پيدايش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استقرار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يفاجي‏ء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اعتقادْ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حُسْنُ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تُخْلِصَ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تَرْجُو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يَعْفُوَ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الزَّلَل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لغزش‏هايت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.»26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مي‏توان‏خوش‏بيني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كليدواژه‏هاي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رَأي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سمَعَ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بصَرَ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اَدرَك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تعقَّلَ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تفكَّرَ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اختبار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ابتلاء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انقطاع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قسط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واژه‏هايي‏راكه‏نشان‏دهنده‏انتظارواميدفردمي‏باشند،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انتظر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ترقب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مثبت‏نموده‏وانتظار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.»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مي‏نماييم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احمقانه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>.»31</w:t>
      </w:r>
      <w:r>
        <w:rPr>
          <w:rFonts w:cs="Arial" w:hint="cs"/>
          <w:rtl/>
        </w:rPr>
        <w:t>ازنظروي،خوش‏بيني‏پويا،دوازده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كليدي‏داردكه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دردومؤلفه‏كلي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t>: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: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1.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lastRenderedPageBreak/>
        <w:t xml:space="preserve">2.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نه‏شكايت‏ازاينكه‏جهان‏منصفانه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4.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5. </w:t>
      </w:r>
      <w:r>
        <w:rPr>
          <w:rFonts w:cs="Arial" w:hint="cs"/>
          <w:rtl/>
        </w:rPr>
        <w:t>شوخ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شوخ‏طبعي،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جزم‏گرايانه</w:t>
      </w:r>
      <w:r>
        <w:rPr>
          <w:rFonts w:cs="Arial"/>
          <w:rtl/>
        </w:rPr>
        <w:t>.32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: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1.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2.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بهبودبخشي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خودانگاره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رغبت‏برانگيز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3. </w:t>
      </w:r>
      <w:r>
        <w:rPr>
          <w:rFonts w:cs="Arial" w:hint="cs"/>
          <w:rtl/>
        </w:rPr>
        <w:t>تجربه‏گرايي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مي‏آزمايند،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دست‏نمي‏دهند،فعالانه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4.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5. </w:t>
      </w:r>
      <w:r>
        <w:rPr>
          <w:rFonts w:cs="Arial" w:hint="cs"/>
          <w:rtl/>
        </w:rPr>
        <w:t>خودارزشمندي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lastRenderedPageBreak/>
        <w:t xml:space="preserve">6.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7.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رغبت‏برانگيزاند،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بي‏حال</w:t>
      </w:r>
      <w:r>
        <w:rPr>
          <w:rFonts w:cs="Arial"/>
          <w:rtl/>
        </w:rPr>
        <w:t>.33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</w:t>
      </w:r>
      <w:r>
        <w:t>: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توجه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1.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گاهي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هميشه</w:t>
      </w:r>
      <w:r>
        <w:rPr>
          <w:rFonts w:hint="eastAsia"/>
        </w:rPr>
        <w:t>»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مي‏خورم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نشدم</w:t>
      </w:r>
      <w:r>
        <w:rPr>
          <w:rFonts w:cs="Arial"/>
          <w:rtl/>
        </w:rPr>
        <w:t>.»34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2.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خاص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كلي</w:t>
      </w:r>
      <w:r>
        <w:rPr>
          <w:rFonts w:hint="eastAsia"/>
        </w:rPr>
        <w:t>»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lastRenderedPageBreak/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>.35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3. </w:t>
      </w:r>
      <w:r>
        <w:rPr>
          <w:rFonts w:cs="Arial" w:hint="cs"/>
          <w:rtl/>
        </w:rPr>
        <w:t>شخصي‏سازي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دروني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بيروني</w:t>
      </w:r>
      <w:r>
        <w:rPr>
          <w:rFonts w:hint="eastAsia"/>
        </w:rPr>
        <w:t>»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شخصي‏سازي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ذي‏نقش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</w:t>
      </w:r>
      <w:r>
        <w:rPr>
          <w:rFonts w:cs="Arial"/>
          <w:rtl/>
        </w:rPr>
        <w:t>.36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1.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2.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3.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نمي‏بيند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پيشنهادي</w:t>
      </w:r>
      <w:r>
        <w:t>)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رسيده‏ايم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اونسبت‏به‏وقوع‏رويدادها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بِلَبِيبٍ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سَمْعٍ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بِسَمِيعٍ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نَاظِرٍ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بِبَصِير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نمي‏بخشند،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رَغَّبْتَ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رَغِبُوا،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شَوَّقْتَ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اشْتَاقُوا،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أَقْبَلُوا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جِيفَةٍ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افْتَضَحُوا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بِأَكْلِهَا،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اصْطَلَحُوا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حُبِّهَا،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أَعْشَي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بَصَرَهُ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يَنْظُرُ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بِعَيْنٍ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صَحِيحَةٍ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يَسْمَعُ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بِأُذُنٍ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سَمِيعَة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ديوانه‏وار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مي‏شنود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اقبلوا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جيفه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اعشي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نمي‏بينند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تريسمن</w:t>
      </w:r>
      <w:r>
        <w:t xml:space="preserve"> (Treisman)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پيش‏پردازش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فرايندهايپيش‏پردازش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ديوانه‏وار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پيش‏پردازش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نكنيم،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مثبت‏نگرانه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بِبَصَرِ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يُوصَفُ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اندازي</w:t>
      </w:r>
      <w:r>
        <w:rPr>
          <w:rFonts w:cs="Arial"/>
          <w:rtl/>
        </w:rPr>
        <w:t xml:space="preserve">.... 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توجه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: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1.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الْحَمْدُ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يَبْلُغُ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مِدْحَتَهُ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الْقَائِلُونَ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الْبُخْلَ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الْجُبْنَ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الْحِرْصَ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غَرَائِزُ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يَجْمَعُهَا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بخل،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توجه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أَفِيضُوا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lastRenderedPageBreak/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51]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2.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يَنْظُرُونَ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صَغِيرِ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أَحْكَمَ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تَرْكِيبَهُ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السَّمْعَ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الْبَصَرَ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الْبَشَرَ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انْظُرُوا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النَّمْلَةِ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صِغَرِ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جُثَّتِهَا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لَطَافَةِ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هَيْئَتِهَا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نمي‏انديشند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3.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متقين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الْمُؤْمِنُ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بِشْرُهُ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حُزْنُهُ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أَوْسَعُ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شَي‏ءٍ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أَذَلُّ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شَي‏ءٍ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الرِّفْعَةَ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يَشْنَأُ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السُّمْعَةَ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طَوِيلٌ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غَمُّهُ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بَعِيدٌ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هَمُّهُ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صَمْتُهُ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مَشْغُولٌ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شَكُورٌ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مَغْمُورٌ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بِفِكْرَتِهِ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ضَنِينٌ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بِخَلَّتِهِ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سَهْلُ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الْخَلِيقَةِ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لَيِّنُ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الْعَرِيكَةِ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أَصْلَبُ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أَذَلُّ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الْعَبْد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اندوهناك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سپاسگزار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نرم‏خوست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كينه‏توزي،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سخن‏چيني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وَثِيقَةَ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سَدَادَ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طَرِيقٍ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يَسْمَعَنَّ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أَقَاوِيلَ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الرِّجَال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54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نشنويد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4.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مي‏بينند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سپاس‏گزاري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نرم‏افزارها،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«... </w:t>
      </w:r>
      <w:r>
        <w:rPr>
          <w:rFonts w:cs="Arial" w:hint="cs"/>
          <w:rtl/>
        </w:rPr>
        <w:t>ذَكِّرْ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آلَائِي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نَعْمَائِي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الْجَمِيلَ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لِئَلاَّ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يَظُنُّوا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الْبَاقِي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الْعِبَادَة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وامي‏دارد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lastRenderedPageBreak/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فَكَّرُوا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الْقُدْرَةِ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جَسِيمِ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النِّعْمَةِ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لَرَجَعُوا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الطَّرِيقِ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57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بازمي‏گشتند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أَلْبَسَكُمُ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الرِّيَاشَ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أَرْفَغَ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الْمَعَاشَ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أَحَاطَ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الْإِحْصَاءَ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أَرْصَدَ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الْجَزَاءَ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آثَرَكُمْ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بِالنِّعَمِ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السَّوَابِغِ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الرِّفَدِ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الرَّوَافِغِ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أَنْذَرَكُمْ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الْحُجَجِ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مَانِحِ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غَنِيمَةٍ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كَاشِفِ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أَزْلٍ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58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5.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يَجْهَلُ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مَبْلَغَ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الْاُمُورِ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الْجَاهِلَ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أَجْهَل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59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آنان‏بدبين‏مي‏شود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سوءالظن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اللؤم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60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خودارزشمندي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دَنِيَّةٍ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سَاقَتْكَ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الرَّغَائِبِ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تَعْتَاضَ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تَبْذُلُ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عِوَضا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نمي‏آوري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كَرُمَتْ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هَانَتْ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شَهَوَاتُهُ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.)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6.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الْجِهَادُ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ذِرْوَةُ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الْإِسْلَامِ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الْإِخْلَاصِ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الْفِطْرَةُ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إِقَامُ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الْمِلَّةُ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صَوْمُ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رَمَضَانَ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جُنَّةٌ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الْعِقَابِ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حَجُّ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اعْتِمَارُهُ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يَنْفِيَانِ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الْفَقْرَ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يَرْحَضَانِ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الذَّنْبَ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مَثْرَاةٌ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مَنْسَأَةٌ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الْأَجَلِ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السِّرِّ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تُكَفِّرُ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الْخَطِيئَةَ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الْعَلَانِيَةِ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تَدْفَعُ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مِيتَةَ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السُّوءِ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صَنَائِعُ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الْمَعْرُوفِ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مَصَارِعَ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الْهَوَانِ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شست‏وشوكننده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صدقه‏هاي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بازمي‏دارد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7.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مي‏كارد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دلسردكننده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لِسَانَ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الْمُنَافِقِ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لِسَانِهِ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يَتَكَلَّمَ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بِكَلَامٍ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تَدَبَّرَهُ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أَبْدَاهُ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وَارَاهُ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الْمُنَافِقَ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يَتَكَلَّمُ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لِسَانِهِ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يَسْتَقِيمُ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يَسْتَقِيمَ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يَسْتَقِيمُ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يَسْتَقِيمَ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لِسَانُهُ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65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مي‏انديشد،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نمي‏انديشد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كنترل‏پذيري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كنترل‏پذيري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كنترل‏ناپذيري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.66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.67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lastRenderedPageBreak/>
        <w:t xml:space="preserve">1.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برنمي‏انگيزد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برمي‏آييم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اخْتَبَرَهُمُ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بِالْمَخْمَصَةِ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ابْتَلَاهُمْ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بِالْمَجْهَدَةِ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امْتَحَنَهُمْ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بِالْمَخَاوِفِ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مَخَضَهُمْ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بِالْمَكَارِهِ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تَعْتَبِرُوا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الرِّضَي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السُّخْطَ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الْوَلَد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69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2.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.70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شَي‏ءٍ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مُدَّةً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أَجَلاً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71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تَجْزَعُوا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ضَرَّائِهَا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بُؤْسِهَا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...</w:t>
      </w:r>
      <w:r>
        <w:rPr>
          <w:rFonts w:cs="Arial" w:hint="cs"/>
          <w:rtl/>
        </w:rPr>
        <w:t>ضَرَّاءَهَا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بُؤْسَهَا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نَفَادٍ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فناء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مُدَّةٍ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انْتِهَاءٍ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فَنَاء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خوش‏خيالي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تَعْجَبُوا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بِزِينَتِهَا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نَعِيمِهَا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عِزَّهَا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فَخْرَهَا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انْقِطَاعٍ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زِينَتَهَا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نَعِيمَهَا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زَوَالٍ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خوش‏خيالي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3.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>.74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غيرواقع‏بينانه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نَصَرَكَ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أَعْدَائِك</w:t>
      </w:r>
      <w:r>
        <w:rPr>
          <w:rFonts w:cs="Arial"/>
          <w:rtl/>
        </w:rPr>
        <w:t xml:space="preserve">.»75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توجه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اسناد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>.»76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حُسْنُ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تَرْجُوَ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تَخَافَ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ذَنْبَكَ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77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نترسي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1.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حُسْنُ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تُخْلِصَ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تَرْجُو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يَعْفُوَ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الزَّلَل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78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الْمَرْءُ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الْبَرِيءُ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الْخِيَانَةِ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يَنْتَظِرُ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إِحْدَي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الْحُسْنَيَيْنِ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دَاعِي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رِزْقَ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lastRenderedPageBreak/>
        <w:t xml:space="preserve">2.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80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81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نكته‏اي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اسْتَوْلَي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الزَّمَانِ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بِرَجُلٍ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تَظْهَرْ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حَوْبَةٌ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اسْتَوْلَي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الْفَسَادُ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الزَّمَانِ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فَأَحْسَنَ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بِرَجُلٍ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غَرَّر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82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t xml:space="preserve">3.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پيشنهادها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نتيجه‏گيري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ذي‏نقش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t>.</w:t>
      </w:r>
    </w:p>
    <w:p w:rsidR="00A37A99" w:rsidRDefault="00A37A99" w:rsidP="00A37A99">
      <w:pPr>
        <w:bidi/>
      </w:pPr>
    </w:p>
    <w:p w:rsidR="00A37A99" w:rsidRDefault="00A37A99" w:rsidP="00A37A99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A37A99" w:rsidRDefault="00A37A99" w:rsidP="00A37A99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15/7/87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25/11/87</w:t>
      </w:r>
      <w:r>
        <w:t>.</w:t>
      </w:r>
    </w:p>
    <w:p w:rsidR="00A37A99" w:rsidRDefault="00A37A99" w:rsidP="00A37A99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A37A99" w:rsidRDefault="00A37A99" w:rsidP="00A37A99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A37A99" w:rsidRDefault="00A37A99" w:rsidP="00A37A99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5323</w:t>
      </w:r>
      <w:r>
        <w:t>.</w:t>
      </w:r>
    </w:p>
    <w:p w:rsidR="00A37A99" w:rsidRDefault="00A37A99" w:rsidP="00A37A99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1967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A37A99" w:rsidRDefault="00A37A99" w:rsidP="00A37A99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فشرده،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A37A99" w:rsidRDefault="00A37A99" w:rsidP="00A37A99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5333</w:t>
      </w:r>
      <w:r>
        <w:t>.</w:t>
      </w:r>
    </w:p>
    <w:p w:rsidR="00A37A99" w:rsidRDefault="00A37A99" w:rsidP="00A37A99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A37A99" w:rsidRDefault="00A37A99" w:rsidP="00A37A99">
      <w:pPr>
        <w:bidi/>
      </w:pPr>
      <w:r>
        <w:t>9. Max More, "Dynamic optimism", 1998, www. Maxmore.com/ optimism.htm. p. 2.</w:t>
      </w:r>
    </w:p>
    <w:p w:rsidR="00A37A99" w:rsidRDefault="00A37A99" w:rsidP="00A37A99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5321</w:t>
      </w:r>
      <w:r>
        <w:t>.</w:t>
      </w:r>
    </w:p>
    <w:p w:rsidR="00A37A99" w:rsidRDefault="00A37A99" w:rsidP="00A37A99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5332</w:t>
      </w:r>
      <w:r>
        <w:t>.</w:t>
      </w:r>
    </w:p>
    <w:p w:rsidR="00A37A99" w:rsidRDefault="00A37A99" w:rsidP="00A37A99">
      <w:pPr>
        <w:bidi/>
      </w:pPr>
      <w:r>
        <w:t>12. Raikkonen Katri &amp; ..., "Effect of Optimism, Pessimism, and trait anxiety on ambulatory blood Pressure and Mood durine everday Life" Journal of Personality and Social Psychology (January 1999), v. 76, pp. 104-113..</w:t>
      </w:r>
    </w:p>
    <w:p w:rsidR="00A37A99" w:rsidRDefault="00A37A99" w:rsidP="00A37A99">
      <w:pPr>
        <w:bidi/>
      </w:pPr>
      <w:r>
        <w:t>13. Tony Cassidy, "Social Background, Achievement Motivation, Optimism and Health: A Longitudinal Study" Jornal of Counseling Psychology Quarterly, v.13 (December 2000), pp. 399-412.</w:t>
      </w:r>
    </w:p>
    <w:p w:rsidR="00A37A99" w:rsidRDefault="00A37A99" w:rsidP="00A37A99">
      <w:pPr>
        <w:bidi/>
      </w:pPr>
      <w:r>
        <w:t>141Dunavold A. Patricia, "Happiness, Hope and Optimism", www.California State University, Northridge, 1997.</w:t>
      </w:r>
    </w:p>
    <w:p w:rsidR="00A37A99" w:rsidRDefault="00A37A99" w:rsidP="00A37A99">
      <w:pPr>
        <w:bidi/>
      </w:pPr>
      <w:r>
        <w:t>15. Explanatory style.</w:t>
      </w:r>
    </w:p>
    <w:p w:rsidR="00A37A99" w:rsidRDefault="00A37A99" w:rsidP="00A37A99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73</w:t>
      </w:r>
      <w:r>
        <w:t>.</w:t>
      </w:r>
    </w:p>
    <w:p w:rsidR="00A37A99" w:rsidRDefault="00A37A99" w:rsidP="00A37A99">
      <w:pPr>
        <w:bidi/>
      </w:pPr>
      <w:r>
        <w:t>17. Max More, "Dynamic Optimism", 1998, www. Maxmore.com/ optimism.htm. p. 2.</w:t>
      </w:r>
    </w:p>
    <w:p w:rsidR="00A37A99" w:rsidRDefault="00A37A99" w:rsidP="00A37A99">
      <w:pPr>
        <w:bidi/>
      </w:pPr>
      <w:r>
        <w:t>18. Dispositional Optimism.</w:t>
      </w:r>
    </w:p>
    <w:p w:rsidR="00A37A99" w:rsidRDefault="00A37A99" w:rsidP="00A37A99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t>.</w:t>
      </w:r>
    </w:p>
    <w:p w:rsidR="00A37A99" w:rsidRDefault="00A37A99" w:rsidP="00A37A99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اختلاف‏ها،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A37A99" w:rsidRDefault="00A37A99" w:rsidP="00A37A99">
      <w:pPr>
        <w:bidi/>
      </w:pPr>
      <w:r>
        <w:lastRenderedPageBreak/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t>.</w:t>
      </w:r>
    </w:p>
    <w:p w:rsidR="00A37A99" w:rsidRDefault="00A37A99" w:rsidP="00A37A99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A37A99" w:rsidRDefault="00A37A99" w:rsidP="00A37A99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جامع‏السعادات،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A37A99" w:rsidRDefault="00A37A99" w:rsidP="00A37A99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A37A99" w:rsidRDefault="00A37A99" w:rsidP="00A37A99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الاماميه،</w:t>
      </w:r>
      <w:r>
        <w:rPr>
          <w:rFonts w:cs="Arial"/>
          <w:rtl/>
        </w:rPr>
        <w:t xml:space="preserve"> 1425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A37A99" w:rsidRDefault="00A37A99" w:rsidP="00A37A99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A37A99" w:rsidRDefault="00A37A99" w:rsidP="00A37A99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A37A99" w:rsidRDefault="00A37A99" w:rsidP="00A37A99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نجيب‏اللّه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ـ</w:t>
      </w:r>
      <w:r>
        <w:rPr>
          <w:rFonts w:cs="Arial"/>
          <w:rtl/>
        </w:rPr>
        <w:t>99</w:t>
      </w:r>
      <w:r>
        <w:t>.</w:t>
      </w:r>
    </w:p>
    <w:p w:rsidR="00A37A99" w:rsidRDefault="00A37A99" w:rsidP="00A37A99">
      <w:pPr>
        <w:bidi/>
      </w:pPr>
      <w:r>
        <w:t>29. Dynamic Optimism.</w:t>
      </w:r>
    </w:p>
    <w:p w:rsidR="00A37A99" w:rsidRDefault="00A37A99" w:rsidP="00A37A99">
      <w:pPr>
        <w:bidi/>
      </w:pPr>
      <w:r>
        <w:t>30. Foolish Optimism.</w:t>
      </w:r>
    </w:p>
    <w:p w:rsidR="00A37A99" w:rsidRDefault="00A37A99" w:rsidP="00A37A99">
      <w:pPr>
        <w:bidi/>
      </w:pPr>
      <w:r>
        <w:t>31. Max More, "Dynamic optimism", 1998, www. Maxmore.com/ optimism.htm. p. 2.</w:t>
      </w:r>
    </w:p>
    <w:p w:rsidR="00A37A99" w:rsidRDefault="00A37A99" w:rsidP="00A37A99">
      <w:pPr>
        <w:bidi/>
      </w:pPr>
      <w:r>
        <w:t>32. Ibid, p. 3.</w:t>
      </w:r>
    </w:p>
    <w:p w:rsidR="00A37A99" w:rsidRDefault="00A37A99" w:rsidP="00A37A99">
      <w:pPr>
        <w:bidi/>
      </w:pPr>
      <w:r>
        <w:t>33. Ibid, p. 4.</w:t>
      </w:r>
    </w:p>
    <w:p w:rsidR="00A37A99" w:rsidRDefault="00A37A99" w:rsidP="00A37A99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A37A99" w:rsidRDefault="00A37A99" w:rsidP="00A37A99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p w:rsidR="00A37A99" w:rsidRDefault="00A37A99" w:rsidP="00A37A99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A37A99" w:rsidRDefault="00A37A99" w:rsidP="00A37A99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88</w:t>
      </w:r>
      <w:r>
        <w:t>.</w:t>
      </w:r>
    </w:p>
    <w:p w:rsidR="00A37A99" w:rsidRDefault="00A37A99" w:rsidP="00A37A99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109</w:t>
      </w:r>
      <w:r>
        <w:t>.</w:t>
      </w:r>
    </w:p>
    <w:p w:rsidR="00A37A99" w:rsidRDefault="00A37A99" w:rsidP="00A37A99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سولسو،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A37A99" w:rsidRDefault="00A37A99" w:rsidP="00A37A99">
      <w:pPr>
        <w:bidi/>
      </w:pPr>
      <w:r>
        <w:t>40. Preattentive Processing.</w:t>
      </w:r>
    </w:p>
    <w:p w:rsidR="00A37A99" w:rsidRDefault="00A37A99" w:rsidP="00A37A99">
      <w:pPr>
        <w:bidi/>
      </w:pPr>
      <w:r>
        <w:t>41. Herman J. Muller &amp; Joseph Krummenacher, "Visual Search and Attention", p. 10.</w:t>
      </w:r>
    </w:p>
    <w:p w:rsidR="00A37A99" w:rsidRDefault="00A37A99" w:rsidP="00A37A99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185</w:t>
      </w:r>
      <w:r>
        <w:t>.</w:t>
      </w:r>
    </w:p>
    <w:p w:rsidR="00A37A99" w:rsidRDefault="00A37A99" w:rsidP="00A37A99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</w:t>
      </w:r>
      <w:r>
        <w:t>.</w:t>
      </w:r>
    </w:p>
    <w:p w:rsidR="00A37A99" w:rsidRDefault="00A37A99" w:rsidP="00A37A99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A37A99" w:rsidRDefault="00A37A99" w:rsidP="00A37A99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252</w:t>
      </w:r>
      <w:r>
        <w:t>.</w:t>
      </w:r>
    </w:p>
    <w:p w:rsidR="00A37A99" w:rsidRDefault="00A37A99" w:rsidP="00A37A99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165</w:t>
      </w:r>
      <w:r>
        <w:t>.</w:t>
      </w:r>
    </w:p>
    <w:p w:rsidR="00A37A99" w:rsidRDefault="00A37A99" w:rsidP="00A37A99">
      <w:pPr>
        <w:bidi/>
      </w:pPr>
      <w:r>
        <w:t>47. Max More, "Dynamic optimism", 1998, www. Maxmore.com/ optimism.htm. p. 3.</w:t>
      </w:r>
    </w:p>
    <w:p w:rsidR="00A37A99" w:rsidRDefault="00A37A99" w:rsidP="00A37A99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</w:t>
      </w:r>
      <w:r>
        <w:t>.</w:t>
      </w:r>
    </w:p>
    <w:p w:rsidR="00A37A99" w:rsidRDefault="00A37A99" w:rsidP="00A37A99">
      <w:pPr>
        <w:bidi/>
      </w:pPr>
      <w:r>
        <w:lastRenderedPageBreak/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A37A99" w:rsidRDefault="00A37A99" w:rsidP="00A37A99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110</w:t>
      </w:r>
      <w:r>
        <w:t>.</w:t>
      </w:r>
    </w:p>
    <w:p w:rsidR="00A37A99" w:rsidRDefault="00A37A99" w:rsidP="00A37A99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185</w:t>
      </w:r>
      <w:r>
        <w:t>.</w:t>
      </w:r>
    </w:p>
    <w:p w:rsidR="00A37A99" w:rsidRDefault="00A37A99" w:rsidP="00A37A99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185</w:t>
      </w:r>
      <w:r>
        <w:t>.</w:t>
      </w:r>
    </w:p>
    <w:p w:rsidR="00A37A99" w:rsidRDefault="00A37A99" w:rsidP="00A37A99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333</w:t>
      </w:r>
      <w:r>
        <w:t>.</w:t>
      </w:r>
    </w:p>
    <w:p w:rsidR="00A37A99" w:rsidRDefault="00A37A99" w:rsidP="00A37A99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141</w:t>
      </w:r>
      <w:r>
        <w:t>.</w:t>
      </w:r>
    </w:p>
    <w:p w:rsidR="00A37A99" w:rsidRDefault="00A37A99" w:rsidP="00A37A99">
      <w:pPr>
        <w:bidi/>
      </w:pPr>
      <w:r>
        <w:t>55. Max More, "Dynamic optimism", 1998, www. Maxmore.com/ optimism.htm. p. 2.</w:t>
      </w:r>
    </w:p>
    <w:p w:rsidR="00A37A99" w:rsidRDefault="00A37A99" w:rsidP="00A37A99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A37A99" w:rsidRDefault="00A37A99" w:rsidP="00A37A99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185</w:t>
      </w:r>
      <w:r>
        <w:t>.</w:t>
      </w:r>
    </w:p>
    <w:p w:rsidR="00A37A99" w:rsidRDefault="00A37A99" w:rsidP="00A37A99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83</w:t>
      </w:r>
      <w:r>
        <w:t>.</w:t>
      </w:r>
    </w:p>
    <w:p w:rsidR="00A37A99" w:rsidRDefault="00A37A99" w:rsidP="00A37A99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A37A99" w:rsidRDefault="00A37A99" w:rsidP="00A37A99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5673</w:t>
      </w:r>
      <w:r>
        <w:t>.</w:t>
      </w:r>
    </w:p>
    <w:p w:rsidR="00A37A99" w:rsidRDefault="00A37A99" w:rsidP="00A37A99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31</w:t>
      </w:r>
      <w:r>
        <w:t>.</w:t>
      </w:r>
    </w:p>
    <w:p w:rsidR="00A37A99" w:rsidRDefault="00A37A99" w:rsidP="00A37A99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449</w:t>
      </w:r>
      <w:r>
        <w:t>.</w:t>
      </w:r>
    </w:p>
    <w:p w:rsidR="00A37A99" w:rsidRDefault="00A37A99" w:rsidP="00A37A99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252</w:t>
      </w:r>
      <w:r>
        <w:t>.</w:t>
      </w:r>
    </w:p>
    <w:p w:rsidR="00A37A99" w:rsidRDefault="00A37A99" w:rsidP="00A37A99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110</w:t>
      </w:r>
      <w:r>
        <w:t>.</w:t>
      </w:r>
    </w:p>
    <w:p w:rsidR="00A37A99" w:rsidRDefault="00A37A99" w:rsidP="00A37A99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176</w:t>
      </w:r>
      <w:r>
        <w:t>.</w:t>
      </w:r>
    </w:p>
    <w:p w:rsidR="00A37A99" w:rsidRDefault="00A37A99" w:rsidP="00A37A99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مارشال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A37A99" w:rsidRDefault="00A37A99" w:rsidP="00A37A99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A37A99" w:rsidRDefault="00A37A99" w:rsidP="00A37A99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A37A99" w:rsidRDefault="00A37A99" w:rsidP="00A37A99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t>.</w:t>
      </w:r>
    </w:p>
    <w:p w:rsidR="00A37A99" w:rsidRDefault="00A37A99" w:rsidP="00A37A99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A37A99" w:rsidRDefault="00A37A99" w:rsidP="00A37A99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190</w:t>
      </w:r>
      <w:r>
        <w:t>.</w:t>
      </w:r>
    </w:p>
    <w:p w:rsidR="00A37A99" w:rsidRDefault="00A37A99" w:rsidP="00A37A99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99</w:t>
      </w:r>
      <w:r>
        <w:t>.</w:t>
      </w:r>
    </w:p>
    <w:p w:rsidR="00A37A99" w:rsidRDefault="00A37A99" w:rsidP="00A37A99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A37A99" w:rsidRDefault="00A37A99" w:rsidP="00A37A99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A37A99" w:rsidRDefault="00A37A99" w:rsidP="00A37A99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</w:t>
      </w:r>
      <w:r>
        <w:t>.</w:t>
      </w:r>
    </w:p>
    <w:p w:rsidR="00A37A99" w:rsidRDefault="00A37A99" w:rsidP="00A37A99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</w:p>
    <w:p w:rsidR="00A37A99" w:rsidRDefault="00A37A99" w:rsidP="00A37A99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A37A99" w:rsidRDefault="00A37A99" w:rsidP="00A37A99">
      <w:pPr>
        <w:bidi/>
      </w:pPr>
      <w:r>
        <w:lastRenderedPageBreak/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A37A99" w:rsidRDefault="00A37A99" w:rsidP="00A37A99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185</w:t>
      </w:r>
      <w:r>
        <w:t>.</w:t>
      </w:r>
    </w:p>
    <w:p w:rsidR="00A37A99" w:rsidRDefault="00A37A99" w:rsidP="00A37A99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5667</w:t>
      </w:r>
      <w:r>
        <w:t>.</w:t>
      </w:r>
    </w:p>
    <w:p w:rsidR="00A37A99" w:rsidRDefault="00A37A99" w:rsidP="00A37A99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5674</w:t>
      </w:r>
      <w:r>
        <w:t>.</w:t>
      </w:r>
    </w:p>
    <w:p w:rsidR="00A37A99" w:rsidRDefault="00A37A99" w:rsidP="00A37A99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114</w:t>
      </w:r>
      <w:r>
        <w:t>.</w:t>
      </w:r>
    </w:p>
    <w:p w:rsidR="00A37A99" w:rsidRDefault="00A37A99" w:rsidP="00A37A99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القواعدالاصوليه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نشرالمجمع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1425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الاعلام‏الاسلامى،</w:t>
      </w:r>
      <w:r>
        <w:rPr>
          <w:rFonts w:cs="Arial"/>
          <w:rtl/>
        </w:rPr>
        <w:t xml:space="preserve"> 1366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مارشال،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1381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سليگمن،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داورپناه،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1383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سولسو،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1381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1384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موسسه‏الاعلمى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1403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1385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الوفا،</w:t>
      </w:r>
      <w:r>
        <w:rPr>
          <w:rFonts w:cs="Arial"/>
          <w:rtl/>
        </w:rPr>
        <w:t xml:space="preserve"> 1404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جامع‏السعادات،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1408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نجيب‏اللّه،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>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 (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>1386)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99</w:t>
      </w:r>
      <w:r>
        <w:t>.</w:t>
      </w:r>
    </w:p>
    <w:p w:rsidR="00A37A99" w:rsidRDefault="00A37A99" w:rsidP="00A37A99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1967</w:t>
      </w:r>
      <w:r>
        <w:t>.</w:t>
      </w:r>
    </w:p>
    <w:p w:rsidR="00A37A99" w:rsidRDefault="00A37A99" w:rsidP="00A37A99">
      <w:pPr>
        <w:bidi/>
      </w:pPr>
      <w:r>
        <w:t>- Cassidy, Tony, "Social Background, Achievement Motivation, Optimism and Health: A Longitudinal Stady: Jornal of Counseling Psychogy Quarterty, v. 13 (December 2000), pp. 399-412.</w:t>
      </w:r>
    </w:p>
    <w:p w:rsidR="00A37A99" w:rsidRDefault="00A37A99" w:rsidP="00A37A99">
      <w:pPr>
        <w:bidi/>
      </w:pPr>
      <w:r>
        <w:t>- Dunavold A. Patrica, "Happiness and Optimism", www.Californial State University, Northridge, 1997.</w:t>
      </w:r>
    </w:p>
    <w:p w:rsidR="00A37A99" w:rsidRDefault="00A37A99" w:rsidP="00A37A99">
      <w:pPr>
        <w:bidi/>
      </w:pPr>
      <w:r>
        <w:t>- Katri, Raikkonen &amp; ..., "Effect of Optimism, Pessimism, and trait anxiety on ambulatory blood Pressure and Mood durine everday Life" Journal of Personality and Social Psychology, January 1999, v. 76, pp. 104-113..</w:t>
      </w:r>
    </w:p>
    <w:p w:rsidR="00A37A99" w:rsidRDefault="00A37A99" w:rsidP="00A37A99">
      <w:pPr>
        <w:bidi/>
      </w:pPr>
      <w:r>
        <w:lastRenderedPageBreak/>
        <w:t>- Maxmore.com/ optimism.htm.p2. "Dynamic optimism"8 - Max more</w:t>
      </w:r>
    </w:p>
    <w:p w:rsidR="00CC0684" w:rsidRDefault="00A37A99" w:rsidP="00A37A99">
      <w:pPr>
        <w:bidi/>
      </w:pPr>
      <w:r>
        <w:t>- Muller Herman J., &amp; Joseph Krummenacher, "Visual Search and Attention", USA, First Published by Psychology Press, 2006</w:t>
      </w:r>
    </w:p>
    <w:sectPr w:rsidR="00CC06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99"/>
    <w:rsid w:val="00A37A99"/>
    <w:rsid w:val="00C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172DEB-0F4B-48ED-BBF1-47053178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7165</Words>
  <Characters>40847</Characters>
  <Application>Microsoft Office Word</Application>
  <DocSecurity>0</DocSecurity>
  <Lines>340</Lines>
  <Paragraphs>95</Paragraphs>
  <ScaleCrop>false</ScaleCrop>
  <Company/>
  <LinksUpToDate>false</LinksUpToDate>
  <CharactersWithSpaces>47917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2017-12-25T10:29:00Z</dcterms:created>
  <dcterms:modified xsi:type="dcterms:W3CDTF">2017-12-25T10:30:00Z</dcterms:modified>
</cp:coreProperties>
</file>