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B3" w:rsidRPr="007C0872" w:rsidRDefault="006D79B3" w:rsidP="006D79B3">
      <w:pPr>
        <w:jc w:val="center"/>
        <w:rPr>
          <w:rFonts w:ascii="IRMitra" w:hAnsi="IRMitra" w:cs="IRMitra"/>
          <w:color w:val="000000"/>
          <w:sz w:val="16"/>
          <w:szCs w:val="16"/>
        </w:rPr>
      </w:pPr>
      <w:r w:rsidRPr="007C0872">
        <w:rPr>
          <w:rFonts w:ascii="IRMitra" w:hAnsi="IRMitra" w:cs="IRMitra"/>
          <w:color w:val="000000"/>
          <w:sz w:val="16"/>
          <w:szCs w:val="16"/>
          <w:rtl/>
        </w:rPr>
        <w:t>بسم الله الرحمن الرحیم</w:t>
      </w:r>
    </w:p>
    <w:p w:rsidR="007C0872" w:rsidRDefault="007C0872" w:rsidP="007C0872">
      <w:pPr>
        <w:pStyle w:val="Heading1"/>
        <w:rPr>
          <w:rtl/>
        </w:rPr>
      </w:pPr>
      <w:r w:rsidRPr="007C0872">
        <w:rPr>
          <w:rtl/>
        </w:rPr>
        <w:t>فضيلت زيارت امام حسين عليه السلام و زائرش</w:t>
      </w:r>
      <w:r w:rsidR="005C72EC">
        <w:rPr>
          <w:rStyle w:val="FootnoteReference"/>
          <w:rtl/>
        </w:rPr>
        <w:footnoteReference w:id="1"/>
      </w:r>
    </w:p>
    <w:bookmarkStart w:id="0" w:name="_زيارتش_از_برترينِ"/>
    <w:bookmarkEnd w:id="0"/>
    <w:p w:rsidR="0081192B" w:rsidRPr="00F84631" w:rsidRDefault="0081192B" w:rsidP="0081192B">
      <w:pPr>
        <w:pStyle w:val="Heading5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HYPERLINK </w:instrText>
      </w:r>
      <w:r>
        <w:rPr>
          <w:rtl/>
        </w:rPr>
        <w:instrText xml:space="preserve"> \</w:instrText>
      </w:r>
      <w:r>
        <w:instrText xml:space="preserve">l </w:instrText>
      </w:r>
      <w:r>
        <w:rPr>
          <w:rtl/>
        </w:rPr>
        <w:instrText xml:space="preserve">"_زيارتش_از_برترينِ" </w:instrText>
      </w:r>
      <w:r>
        <w:rPr>
          <w:rtl/>
        </w:rPr>
        <w:fldChar w:fldCharType="separate"/>
      </w:r>
      <w:r w:rsidRPr="0081192B">
        <w:rPr>
          <w:rStyle w:val="Hyperlink"/>
          <w:rtl/>
        </w:rPr>
        <w:t>زيارتش از برترينِ عمل هاست</w:t>
      </w:r>
      <w:r>
        <w:rPr>
          <w:rtl/>
        </w:rPr>
        <w:fldChar w:fldCharType="end"/>
      </w:r>
    </w:p>
    <w:p w:rsidR="0081192B" w:rsidRPr="00F84631" w:rsidRDefault="00B310EA" w:rsidP="0081192B">
      <w:pPr>
        <w:pStyle w:val="Heading5"/>
        <w:rPr>
          <w:rtl/>
        </w:rPr>
      </w:pPr>
      <w:hyperlink w:anchor="_زائر_او،_مانند" w:history="1">
        <w:r w:rsidR="0081192B" w:rsidRPr="0081192B">
          <w:rPr>
            <w:rStyle w:val="Hyperlink"/>
            <w:rtl/>
          </w:rPr>
          <w:t>زائر او، مانند زائر خداست</w:t>
        </w:r>
      </w:hyperlink>
    </w:p>
    <w:p w:rsidR="0081192B" w:rsidRPr="00F84631" w:rsidRDefault="00B310EA" w:rsidP="0081192B">
      <w:pPr>
        <w:pStyle w:val="Heading5"/>
      </w:pPr>
      <w:hyperlink w:anchor="_زائر_او_،" w:history="1">
        <w:r w:rsidR="0081192B" w:rsidRPr="0081192B">
          <w:rPr>
            <w:rStyle w:val="Hyperlink"/>
            <w:rtl/>
          </w:rPr>
          <w:t>زائر او ، مانند زائر پيامبر خدا صل الله عليه و آله است</w:t>
        </w:r>
      </w:hyperlink>
    </w:p>
    <w:p w:rsidR="0081192B" w:rsidRPr="00F84631" w:rsidRDefault="00B310EA" w:rsidP="0081192B">
      <w:pPr>
        <w:pStyle w:val="Heading5"/>
        <w:rPr>
          <w:rtl/>
        </w:rPr>
      </w:pPr>
      <w:hyperlink w:anchor="_تكريم_زائران_او" w:history="1">
        <w:r w:rsidR="0081192B" w:rsidRPr="0081192B">
          <w:rPr>
            <w:rStyle w:val="Hyperlink"/>
            <w:rtl/>
          </w:rPr>
          <w:t>تكريم زائران او ، توسّط فرشتگان</w:t>
        </w:r>
      </w:hyperlink>
    </w:p>
    <w:p w:rsidR="0081192B" w:rsidRPr="00F84631" w:rsidRDefault="00B310EA" w:rsidP="0081192B">
      <w:pPr>
        <w:pStyle w:val="Heading5"/>
        <w:rPr>
          <w:rtl/>
        </w:rPr>
      </w:pPr>
      <w:hyperlink w:anchor="_ثواب_زيارت_او" w:history="1">
        <w:r w:rsidR="0081192B" w:rsidRPr="0081192B">
          <w:rPr>
            <w:rStyle w:val="Hyperlink"/>
            <w:rtl/>
          </w:rPr>
          <w:t>ثواب زيارت او ، به حساب در نمى آيد</w:t>
        </w:r>
      </w:hyperlink>
    </w:p>
    <w:p w:rsidR="0081192B" w:rsidRPr="00F84631" w:rsidRDefault="00B310EA" w:rsidP="0081192B">
      <w:pPr>
        <w:pStyle w:val="Heading5"/>
        <w:rPr>
          <w:rtl/>
        </w:rPr>
      </w:pPr>
      <w:hyperlink w:anchor="_ثواب_كسى_كه" w:history="1">
        <w:r w:rsidR="0081192B" w:rsidRPr="0081192B">
          <w:rPr>
            <w:rStyle w:val="Hyperlink"/>
            <w:rtl/>
          </w:rPr>
          <w:t>ثواب كسى كه با هراس ، او را زيارت كند و آن كه به خاطر زيارت او، زندانى يا كشته شود</w:t>
        </w:r>
      </w:hyperlink>
    </w:p>
    <w:p w:rsidR="0081192B" w:rsidRPr="00F84631" w:rsidRDefault="00B310EA" w:rsidP="0081192B">
      <w:pPr>
        <w:pStyle w:val="Heading5"/>
        <w:rPr>
          <w:rtl/>
        </w:rPr>
      </w:pPr>
      <w:hyperlink w:anchor="_ثواب_زيارت_امام" w:history="1">
        <w:r w:rsidR="0081192B" w:rsidRPr="0081192B">
          <w:rPr>
            <w:rStyle w:val="Hyperlink"/>
            <w:rtl/>
          </w:rPr>
          <w:t>ثواب زيارت امام حسين عليه السلام با مشقّت و ثواب كسى كه در راه زيارت او بميرد</w:t>
        </w:r>
      </w:hyperlink>
    </w:p>
    <w:p w:rsidR="0081192B" w:rsidRPr="00F84631" w:rsidRDefault="00B310EA" w:rsidP="0081192B">
      <w:pPr>
        <w:pStyle w:val="Heading5"/>
        <w:rPr>
          <w:rtl/>
        </w:rPr>
      </w:pPr>
      <w:hyperlink w:anchor="_پاداش_پياده_به" w:history="1">
        <w:r w:rsidR="0081192B" w:rsidRPr="0081192B">
          <w:rPr>
            <w:rStyle w:val="Hyperlink"/>
            <w:rtl/>
          </w:rPr>
          <w:t>پاداش پياده به زيارت امام عليه السلام رفتن</w:t>
        </w:r>
      </w:hyperlink>
    </w:p>
    <w:p w:rsidR="0081192B" w:rsidRPr="0081192B" w:rsidRDefault="0081192B" w:rsidP="0081192B">
      <w:pPr>
        <w:rPr>
          <w:rtl/>
        </w:rPr>
      </w:pPr>
    </w:p>
    <w:p w:rsidR="007C0872" w:rsidRPr="00F84631" w:rsidRDefault="007C0872" w:rsidP="00F84631">
      <w:pPr>
        <w:pStyle w:val="Heading5"/>
        <w:rPr>
          <w:rtl/>
        </w:rPr>
      </w:pPr>
      <w:r w:rsidRPr="00F84631">
        <w:rPr>
          <w:rtl/>
        </w:rPr>
        <w:t>زيارتش از برترينِ عمل هاست</w:t>
      </w:r>
      <w:r w:rsidR="00C53867">
        <w:rPr>
          <w:rtl/>
        </w:rPr>
        <w:br/>
      </w:r>
    </w:p>
    <w:p w:rsidR="00600DA5" w:rsidRPr="008F71BA" w:rsidRDefault="00600DA5" w:rsidP="00600DA5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="006D79B3" w:rsidRPr="007C0872">
        <w:rPr>
          <w:rFonts w:ascii="IRMitra" w:hAnsi="IRMitra" w:cs="IRMitra"/>
          <w:color w:val="2F4F4F"/>
          <w:sz w:val="16"/>
          <w:szCs w:val="16"/>
        </w:rPr>
        <w:t xml:space="preserve"> :</w:t>
      </w:r>
    </w:p>
    <w:p w:rsidR="006D79B3" w:rsidRPr="008307D1" w:rsidRDefault="006D79B3" w:rsidP="00600DA5">
      <w:pPr>
        <w:rPr>
          <w:rFonts w:ascii="IRMitra" w:hAnsi="IRMitra" w:cs="IRMitra"/>
          <w:i/>
          <w:iCs/>
          <w:color w:val="2F4F4F"/>
          <w:sz w:val="16"/>
          <w:szCs w:val="16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إنَّ زِيارَةَ الحُسَينِ عليه السلام أفضَلُ ما يَكونُ مِنَ الأَعمالِ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</w:rPr>
        <w:footnoteReference w:id="2"/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كامل الزياراتـ به نقل از ابو خديجه ، از 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همانا زيارت حسين عليه السلام ، برترينِ اعمال است .</w:t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</w:p>
    <w:p w:rsidR="00600DA5" w:rsidRDefault="00600DA5" w:rsidP="00C80EEC">
      <w:pPr>
        <w:rPr>
          <w:rFonts w:ascii="IRMitra" w:hAnsi="IRMitra" w:cs="IRMitra"/>
          <w:color w:val="2F4F4F"/>
          <w:sz w:val="16"/>
          <w:szCs w:val="16"/>
          <w:rtl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 w:hint="cs"/>
          <w:color w:val="2F4F4F"/>
          <w:sz w:val="16"/>
          <w:szCs w:val="16"/>
          <w:rtl/>
        </w:rPr>
        <w:t>:</w:t>
      </w:r>
    </w:p>
    <w:p w:rsidR="006D79B3" w:rsidRPr="008F71BA" w:rsidRDefault="006D79B3" w:rsidP="00C80EEC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307D1">
        <w:rPr>
          <w:rFonts w:ascii="IRMitra" w:hAnsi="IRMitra" w:cs="IRMitra"/>
          <w:i/>
          <w:iCs/>
          <w:color w:val="2F4F4F"/>
          <w:sz w:val="16"/>
          <w:szCs w:val="16"/>
          <w:rtl/>
        </w:rPr>
        <w:t>عن أبي خديجة</w:t>
      </w:r>
      <w:r w:rsidRPr="008307D1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قُلتُ لِأَبي عَبدِ اللّهِ عليه السلام : ما يُبلَغُ مِن زِيارَةِ قَبرِ الحُسَينِ عليه السلام ؟  قالَ : أفضَلُ ما يَكونُ مِنَ الأَعمالِ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"/>
      </w:r>
    </w:p>
    <w:p w:rsidR="00600DA5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كامل الزياراتـ به نقل از ابو خديجه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به امام صادق عليه السلام گفتم : چه چيزى [در ثواب ]به زيارت قبر حسين عليه السلام مى رسد ؟ </w:t>
      </w:r>
      <w:r w:rsidR="00600DA5" w:rsidRPr="008F71BA">
        <w:rPr>
          <w:rFonts w:ascii="IRMitra" w:hAnsi="IRMitra" w:cs="IRMitra"/>
          <w:sz w:val="28"/>
          <w:szCs w:val="28"/>
          <w:rtl/>
        </w:rPr>
        <w:t>فرمود : «آن ، برترينِ اعمال است» .</w:t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</w:p>
    <w:p w:rsidR="00600DA5" w:rsidRPr="008F71BA" w:rsidRDefault="00600DA5" w:rsidP="006D79B3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="006D79B3" w:rsidRPr="007C0872">
        <w:rPr>
          <w:rFonts w:ascii="IRMitra" w:hAnsi="IRMitra" w:cs="IRMitra"/>
          <w:color w:val="2F4F4F"/>
          <w:sz w:val="16"/>
          <w:szCs w:val="16"/>
        </w:rPr>
        <w:t>:</w:t>
      </w:r>
    </w:p>
    <w:p w:rsidR="002F1C71" w:rsidRPr="008F71BA" w:rsidRDefault="006D79B3" w:rsidP="002F1C71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مِن أحَبِّ الأَعمالِ إلَى اللّهِ تَعالى زِيارَةُ قَبرِ الحُسَينِ عليه السلام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"/>
      </w:r>
    </w:p>
    <w:p w:rsidR="006D79B3" w:rsidRPr="008F71BA" w:rsidRDefault="006D79B3" w:rsidP="008F71BA">
      <w:pPr>
        <w:rPr>
          <w:rStyle w:val="Heading4Char"/>
          <w:rFonts w:ascii="IRMitra" w:eastAsiaTheme="minorHAnsi" w:hAnsi="IRMitra" w:cs="IRMitra"/>
          <w:color w:val="000000"/>
          <w:sz w:val="28"/>
          <w:szCs w:val="28"/>
          <w:rtl/>
        </w:rPr>
      </w:pPr>
      <w:r w:rsidRPr="008F71BA">
        <w:rPr>
          <w:rStyle w:val="Heading4Char"/>
          <w:rFonts w:ascii="IRMitra" w:hAnsi="IRMitra" w:cs="IRMitra"/>
          <w:sz w:val="28"/>
          <w:szCs w:val="28"/>
        </w:rPr>
        <w:t xml:space="preserve"> </w:t>
      </w:r>
      <w:r w:rsidRPr="008F71BA">
        <w:rPr>
          <w:rStyle w:val="Heading4Char"/>
          <w:rFonts w:ascii="IRMitra" w:hAnsi="IRMitra" w:cs="IRMitra"/>
          <w:sz w:val="28"/>
          <w:szCs w:val="28"/>
          <w:rtl/>
        </w:rPr>
        <w:t>امام صادق عليه السلام</w:t>
      </w:r>
      <w:r w:rsidRPr="008F71BA">
        <w:rPr>
          <w:rStyle w:val="Heading4Char"/>
          <w:rFonts w:ascii="IRMitra" w:hAnsi="IRMitra" w:cs="IRMitra"/>
          <w:sz w:val="28"/>
          <w:szCs w:val="28"/>
        </w:rPr>
        <w:t xml:space="preserve">: </w:t>
      </w:r>
      <w:r w:rsidRPr="008F71BA">
        <w:rPr>
          <w:rStyle w:val="Heading4Char"/>
          <w:rFonts w:ascii="IRMitra" w:hAnsi="IRMitra" w:cs="IRMitra"/>
          <w:sz w:val="28"/>
          <w:szCs w:val="28"/>
          <w:rtl/>
        </w:rPr>
        <w:t>از دوست داشتنى ترينْ اعمال در نزد خداى متعال ، زيارت قبر حسين عليه السلام است .</w:t>
      </w:r>
    </w:p>
    <w:p w:rsidR="007C0872" w:rsidRPr="00F84631" w:rsidRDefault="007C0872" w:rsidP="00F84631">
      <w:pPr>
        <w:pStyle w:val="Heading5"/>
        <w:rPr>
          <w:rtl/>
        </w:rPr>
      </w:pPr>
      <w:bookmarkStart w:id="1" w:name="_زائر_او،_مانند"/>
      <w:bookmarkEnd w:id="1"/>
      <w:r w:rsidRPr="00F84631">
        <w:rPr>
          <w:rtl/>
        </w:rPr>
        <w:lastRenderedPageBreak/>
        <w:t>زائر او، مانند زائر خداست</w:t>
      </w:r>
    </w:p>
    <w:p w:rsidR="00600DA5" w:rsidRPr="008F71BA" w:rsidRDefault="00600DA5" w:rsidP="00600DA5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Style w:val="Heading2Char"/>
          <w:rFonts w:hint="cs"/>
          <w:rtl/>
        </w:rPr>
        <w:t>امام زین العابدین سلام الله علیه</w:t>
      </w:r>
      <w:r w:rsidR="006D79B3" w:rsidRPr="007C0872">
        <w:rPr>
          <w:rFonts w:ascii="IRMitra" w:hAnsi="IRMitra" w:cs="IRMitra"/>
          <w:color w:val="2F4F4F"/>
          <w:sz w:val="16"/>
          <w:szCs w:val="16"/>
        </w:rPr>
        <w:t xml:space="preserve"> :</w:t>
      </w:r>
    </w:p>
    <w:p w:rsidR="006D79B3" w:rsidRPr="008F71BA" w:rsidRDefault="006D79B3" w:rsidP="00600DA5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كُنّا مَعَ أميرِ المُؤمِنينَ أنَا وحارِثٌ الأَعوَرُ ، فَقالَ : سَمِعتُ رَسولَ اللّهِ صلى الله عليه و آله يَقولُ : يَأتي قَومٌ في آخِرِ الزَّمانِ يَزورونَ قَبرَ ابنِيَ الحُسَينِ ، فَمَن زارَهُ فَكَأَنَّما زارَني ، ومَن زارَني فَكَأَنَّما زارَ اللّهَ سُبحانَهُ وتَعالى ، ألا مَن زارَ الحُسَينَ فَكَأَنَّما زارَ اللّهَ عَلى عَرشِهِ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"/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از جابر ، از امام باقر ، از پدرش امام زين العابدين عليه السلام ، از عمويش امام حسن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من و حارث اَعوَر ، با امير مؤمنان عليه السلام بوديم كه فرمود : «شنيدم پيامبر خدا صلى الله عليه و آله مى فرمايد : مردمى در آخرزمان مى آيند كه قبر پسرم حسين عليه السلام را زيارت مى كنند . هر كس او را زيارت كند ، گويى مرا زيارت كرده است ، و هر كس مرا زيارت كند ، گويى خداوند سبحان و متعال را زيارت كرده است . بدانيد كه هر كس حسين عليه السلام را زيارت كند ، گويى خدا را در عرشش زيارت كرده است » .</w:t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</w:p>
    <w:p w:rsidR="00600DA5" w:rsidRPr="008F71BA" w:rsidRDefault="00600DA5" w:rsidP="00600DA5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Style w:val="Heading2Char"/>
          <w:rFonts w:hint="cs"/>
          <w:rtl/>
        </w:rPr>
        <w:t>امام رضا سلام الله علیه</w:t>
      </w:r>
      <w:r w:rsidR="006D79B3" w:rsidRPr="007C0872"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 زارَ قَبرَ أبي عَبدِ اللّهِ عليه السلام بِشَطِّ الفُراتِ كَمَن زارَ اللّهَ فَوقَ عَرشِهِ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6"/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رضا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هر كس قبر ابا عبد اللّه عليه السلام را كنار رود فرات ، زيارت كند ، گويى خدا را در بالاى عرشش زيارت كرده است .</w:t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</w:p>
    <w:p w:rsidR="00600DA5" w:rsidRDefault="00600DA5" w:rsidP="00C80EEC">
      <w:pPr>
        <w:rPr>
          <w:rFonts w:ascii="IRMitra" w:hAnsi="IRMitra" w:cs="IRMitra"/>
          <w:color w:val="2F4F4F"/>
          <w:sz w:val="16"/>
          <w:szCs w:val="16"/>
          <w:rtl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 w:hint="cs"/>
          <w:color w:val="2F4F4F"/>
          <w:sz w:val="16"/>
          <w:szCs w:val="16"/>
          <w:rtl/>
        </w:rPr>
        <w:t>:</w:t>
      </w:r>
    </w:p>
    <w:p w:rsidR="006D79B3" w:rsidRPr="008F71BA" w:rsidRDefault="006D79B3" w:rsidP="00C80EEC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307D1">
        <w:rPr>
          <w:rFonts w:ascii="IRMitra" w:hAnsi="IRMitra" w:cs="IRMitra"/>
          <w:i/>
          <w:iCs/>
          <w:color w:val="2F4F4F"/>
          <w:sz w:val="16"/>
          <w:szCs w:val="16"/>
          <w:rtl/>
        </w:rPr>
        <w:t>عن زيد الشحّام</w:t>
      </w:r>
      <w:r w:rsidRPr="008307D1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قُلتُ لِأَبي عَبدِ اللّهِ عليه السلام : ما لِمَن زارَ قَبرَ الحُسَينِ عليه السلام ؟  قالَ : كانَ كَمَن زارَ اللّهَ في عَرشِهِ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قُلتُ : ما لِمَن زارَ أحَدا مِنكُم؟ قالَ : كَمَن زارَ رَسولَ اللّهِ صلى الله عليه و آله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7"/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زيد شحّام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به امام صادق عليه السلام گفتم : كسى كه قبر حسين عليه السلام را زيارت كند ، چه دارد ؟ </w:t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«مانند كسى است كه خدا را در عرشش زيارت كرده است » .  گفتم : كسى كه يكى از شما را زيارت كند ، چه دارد ؟ </w:t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«مانند كسى است كه پيامبر خدا صلى الله عليه و آله را زيارت كرده است » .</w:t>
      </w:r>
    </w:p>
    <w:p w:rsidR="00C80EEC" w:rsidRPr="008F71BA" w:rsidRDefault="00C80EEC" w:rsidP="008F71BA">
      <w:pPr>
        <w:rPr>
          <w:rFonts w:ascii="IRMitra" w:hAnsi="IRMitra" w:cs="IRMitra"/>
          <w:sz w:val="28"/>
          <w:szCs w:val="28"/>
          <w:rtl/>
        </w:rPr>
      </w:pPr>
    </w:p>
    <w:p w:rsidR="00600DA5" w:rsidRDefault="00600DA5" w:rsidP="00600DA5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00DA5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307D1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بشير الدهّان</w:t>
      </w:r>
      <w:r w:rsidRPr="008307D1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كُنتُ أحُجُّ في كُلِّ سَنَةٍ ، فَأَبطَأتُ سَنَةً عَنِ الحَجِّ ، فَلَمّا كانَ مِن قابِلٍ حَجَجتُ ودَخَلتُ عَلى أبي عَبدِ اللّهِ عليه السلام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فَقالَ لي : يا بَشيرُ ، ما أبطَأَكَ عَنِ الحَجِّ في عامِنَا الماضي؟ قالَ : قُلتُ : جُعِلتُ فِداكَ ، مالٌ كانَ لي عَلَى النّاسِ خِفتُ ذَهابَهُ ، غَيرَ أنّي عَرَّفتُ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8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عِندَ قَبرِ الحُسَينِ عليه السلام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قالَ : فَقالَ لي : ما فاتَكَ شَيءٌ مِمّا كانَ فيهِ أهلُ المَوقِفِ ، يا بَشيرُ ، مَن زارَ قَبرَ الحُسَينِ عليه السلام عارِفا بِحَقِّهِ كانَ كَمَن زارَ اللّهَ في عَرشِهِ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9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بشير دهّان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من در هر سال ، حج مى گزاردم و يك سال ، درنگ كردم و نرفتم . سال بعد ، حج گزاردم و بر امام صادق عليه السلام در آمدم . امام عليه السلام به من فرمود : «اى بشير ! چه چيز ، تو را از حجّ سال گذشته ، باز داشت ؟»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گفتم : فدايت شوم ! طلبى از مردم داشتم كه مى ترسيدم از دست برود ؛ امّا عرفه را نزد قبر حسين عليه السلام بودم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امام عليه السلام به من فرمود : «هيچ چيز از آنچه اهل موقِف ( دعا كنندگان در عرفات ) دارند ، از دست نداده اى . اى بشير ! هر كس قبر حسين عليه السلام را با شناخت حقّش زيارت كند ، مانند كسى است كه خدا را در عرشش زيارت كرده است » .</w:t>
      </w:r>
    </w:p>
    <w:p w:rsidR="00600DA5" w:rsidRPr="008F71BA" w:rsidRDefault="00600DA5" w:rsidP="008F71BA">
      <w:pPr>
        <w:rPr>
          <w:rFonts w:ascii="IRMitra" w:hAnsi="IRMitra" w:cs="IRMitra"/>
          <w:sz w:val="28"/>
          <w:szCs w:val="28"/>
          <w:rtl/>
        </w:rPr>
      </w:pPr>
    </w:p>
    <w:p w:rsidR="00600DA5" w:rsidRPr="008F71BA" w:rsidRDefault="00600DA5" w:rsidP="006D79B3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="006D79B3" w:rsidRPr="007C0872"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سُئِلَ أبو عَبدِ اللّهِ عليه السلام : ما لِمَن زارَ الحُسَينَ بنَ عَلِيٍّ عليه السلام فِي النِّصفِ مِن شَعبانَ يُريدُ بِهِ اللّهَ عز و جل وما عِندَهُ لا عِندَ النّاسِ؟ </w:t>
      </w:r>
    </w:p>
    <w:p w:rsidR="006D79B3" w:rsidRPr="008F71BA" w:rsidRDefault="006D79B3" w:rsidP="00600DA5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قالَ : غَفَرَ اللّهُ لَهُ في تِلكَ اللَّيلَةِ ذُنوبَهُ ولَو أنَّها بِعَدَدِ شَعرِ مِعزى كَلبٍ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0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 ثُمَّ قيلَ لَهُ : جُعِلتُ فِداكَ! يَغفِرُ اللّهُ عز و جل لَهُ الذُّنوبَ كُلَّها!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قالَ : أتَستَكثِرُ لِزائِرِ الحُسَينِ عليه السلام هذا ؟! كَيفَ لا يَغفِرُها وهُوَ في حَدِّ مَن زارَ اللّهَ عز و جلفي عَرشِهِ؟!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1"/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lastRenderedPageBreak/>
        <w:t>ابو عبد اللّه برقى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از امام صادق عليه السلام سؤال شد : كسى كه حسين بن على عليه السلام را در نيمه شعبان ، زيارت كند و قصدش خدا باشد و آنچه نزد اوست ، نه آنچه [ از شهرت و صلاح ظاهر كه ] نزد مردم است ، چه پاداشى دارد ؟ 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«خداوند ، گناهانش را در آن شب مى آمرزد ، حتّى اگر به عدد موهاى گوسفندان قبيله كلب باشد » . 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سپس به امام عليه السلام گفته شد : «فدايت شوم ! خداوندت همه گناهانش را مى آمرزد ؟» . 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«آيا اين را براى زائر حسين عليه السلام ، بسيار مى بينى ؟! چگونه چنين نباشد و گناهان او را نيامرزد ، در حالى كه در حدّ زائر خداوندت در عرشش است ؟» .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</w:p>
    <w:p w:rsidR="007C0872" w:rsidRPr="00F84631" w:rsidRDefault="007C0872" w:rsidP="00F84631">
      <w:pPr>
        <w:pStyle w:val="Heading5"/>
      </w:pPr>
      <w:bookmarkStart w:id="2" w:name="_زائر_او_،"/>
      <w:bookmarkEnd w:id="2"/>
      <w:r w:rsidRPr="00F84631">
        <w:rPr>
          <w:rtl/>
        </w:rPr>
        <w:t>زائر او ، مانند زائر پيامبر خدا صل الله عليه و آله است</w:t>
      </w:r>
    </w:p>
    <w:p w:rsidR="00600DA5" w:rsidRPr="00AD355C" w:rsidRDefault="00600DA5" w:rsidP="00600DA5">
      <w:pPr>
        <w:rPr>
          <w:rFonts w:ascii="IRMitra" w:hAnsi="IRMitra" w:cs="IRMitra"/>
          <w:color w:val="000000"/>
          <w:sz w:val="16"/>
          <w:szCs w:val="16"/>
          <w:vertAlign w:val="superscript"/>
          <w:rtl/>
        </w:rPr>
      </w:pPr>
      <w:r w:rsidRPr="008F71BA">
        <w:rPr>
          <w:rStyle w:val="Heading2Char"/>
          <w:rFonts w:hint="cs"/>
          <w:rtl/>
        </w:rPr>
        <w:t>رسول اللّه</w:t>
      </w:r>
      <w:r w:rsidR="006D79B3" w:rsidRPr="00AD355C">
        <w:rPr>
          <w:rFonts w:ascii="IRMitra" w:hAnsi="IRMitra" w:cs="IRMitra"/>
          <w:color w:val="2F4F4F"/>
          <w:sz w:val="16"/>
          <w:szCs w:val="16"/>
          <w:vertAlign w:val="superscript"/>
          <w:rtl/>
        </w:rPr>
        <w:t xml:space="preserve"> </w:t>
      </w:r>
      <w:r w:rsidR="006D79B3" w:rsidRPr="00AD355C">
        <w:rPr>
          <w:rFonts w:ascii="IRMitra" w:hAnsi="IRMitra" w:cs="IRMitra"/>
          <w:color w:val="FF0000"/>
          <w:sz w:val="16"/>
          <w:szCs w:val="16"/>
          <w:vertAlign w:val="superscript"/>
          <w:rtl/>
        </w:rPr>
        <w:t>صلى الله عليه و آله</w:t>
      </w:r>
      <w:r w:rsidR="006D79B3" w:rsidRPr="00AD355C">
        <w:rPr>
          <w:rFonts w:ascii="IRMitra" w:hAnsi="IRMitra" w:cs="IRMitra"/>
          <w:color w:val="FF0000"/>
          <w:sz w:val="16"/>
          <w:szCs w:val="16"/>
          <w:vertAlign w:val="superscript"/>
        </w:rPr>
        <w:t xml:space="preserve"> </w:t>
      </w:r>
      <w:r w:rsidR="006D79B3" w:rsidRPr="00AD355C">
        <w:rPr>
          <w:rFonts w:ascii="IRMitra" w:hAnsi="IRMitra" w:cs="IRMitra"/>
          <w:color w:val="2F4F4F"/>
          <w:sz w:val="16"/>
          <w:szCs w:val="16"/>
          <w:vertAlign w:val="superscript"/>
        </w:rPr>
        <w:t>:</w:t>
      </w:r>
    </w:p>
    <w:p w:rsidR="006D79B3" w:rsidRPr="008307D1" w:rsidRDefault="006D79B3" w:rsidP="00600DA5">
      <w:pPr>
        <w:rPr>
          <w:rFonts w:ascii="IRMitra" w:hAnsi="IRMitra" w:cs="IRMitra"/>
          <w:i/>
          <w:iCs/>
          <w:color w:val="FF0000"/>
          <w:sz w:val="16"/>
          <w:szCs w:val="16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 زارَ فاطِمَةَ فَكَأَنَّما زارَني ، ومَن زارَ عَلِيَّ بنَ أبي طالِبٍ فَكَأَنَّما زارَ فاطِمَةَ ، ومَن زارَ الحَسَنَ وَالحُسَينَ فَكَأَنَّما زارَ عَلِيّا ، ومَن زارَ ذُرِّيَّتَهُما فَكَأَنَّما زارَهُما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2"/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</w:rPr>
      </w:pPr>
      <w:r w:rsidRPr="008F71BA">
        <w:rPr>
          <w:rFonts w:ascii="IRMitra" w:hAnsi="IRMitra" w:cs="IRMitra"/>
          <w:sz w:val="28"/>
          <w:szCs w:val="28"/>
          <w:rtl/>
        </w:rPr>
        <w:t>پيامبر خدا صلى الله عليه و آله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هر كس فاطمه را زيارت كند ، گويى مرا زيارت كرده است و هر كس على بن ابى طالب را زيارت كند ، گويى فاطمه را زيارت كرده است و هر كس حسن و حسين را زيارت كند ، گويى على را زيارت كرده است و هر كس فرزندان آن دو را زيارت كند ، گويى آن دو را زيارت كرده است .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</w:p>
    <w:p w:rsidR="00600DA5" w:rsidRPr="00AD355C" w:rsidRDefault="00600DA5" w:rsidP="00600DA5">
      <w:pPr>
        <w:rPr>
          <w:rFonts w:ascii="IRMitra" w:hAnsi="IRMitra" w:cs="IRMitra"/>
          <w:color w:val="000000"/>
          <w:sz w:val="16"/>
          <w:szCs w:val="16"/>
          <w:vertAlign w:val="superscript"/>
          <w:rtl/>
        </w:rPr>
      </w:pPr>
      <w:r w:rsidRPr="008F71BA">
        <w:rPr>
          <w:rStyle w:val="Heading2Char"/>
          <w:rFonts w:hint="cs"/>
          <w:rtl/>
        </w:rPr>
        <w:t>رسول اللّه</w:t>
      </w:r>
      <w:r w:rsidRPr="00AD355C">
        <w:rPr>
          <w:rFonts w:ascii="IRMitra" w:hAnsi="IRMitra" w:cs="IRMitra"/>
          <w:color w:val="2F4F4F"/>
          <w:sz w:val="16"/>
          <w:szCs w:val="16"/>
          <w:vertAlign w:val="superscript"/>
          <w:rtl/>
        </w:rPr>
        <w:t xml:space="preserve"> </w:t>
      </w:r>
      <w:r w:rsidRPr="00AD355C">
        <w:rPr>
          <w:rFonts w:ascii="IRMitra" w:hAnsi="IRMitra" w:cs="IRMitra"/>
          <w:color w:val="FF0000"/>
          <w:sz w:val="16"/>
          <w:szCs w:val="16"/>
          <w:vertAlign w:val="superscript"/>
          <w:rtl/>
        </w:rPr>
        <w:t>صلى الله عليه و آله</w:t>
      </w:r>
      <w:r w:rsidRPr="00AD355C">
        <w:rPr>
          <w:rFonts w:ascii="IRMitra" w:hAnsi="IRMitra" w:cs="IRMitra"/>
          <w:color w:val="FF0000"/>
          <w:sz w:val="16"/>
          <w:szCs w:val="16"/>
          <w:vertAlign w:val="superscript"/>
        </w:rPr>
        <w:t xml:space="preserve"> </w:t>
      </w:r>
      <w:r w:rsidRPr="00AD355C">
        <w:rPr>
          <w:rFonts w:ascii="IRMitra" w:hAnsi="IRMitra" w:cs="IRMitra"/>
          <w:color w:val="2F4F4F"/>
          <w:sz w:val="16"/>
          <w:szCs w:val="16"/>
          <w:vertAlign w:val="superscript"/>
        </w:rPr>
        <w:t>:</w:t>
      </w:r>
    </w:p>
    <w:p w:rsidR="006D79B3" w:rsidRPr="008F71BA" w:rsidRDefault="006D79B3" w:rsidP="00600DA5">
      <w:pPr>
        <w:rPr>
          <w:rFonts w:ascii="IRMitra" w:hAnsi="IRMitra" w:cs="IRMitra"/>
          <w:i/>
          <w:iCs/>
          <w:color w:val="2F4F4F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 زارَني بَعدَ وَفاتي فَكَأَنَّما صَحِبَني أيّامَ حَياتي ، ومَن زارَ قَبرَ المَظلومِ مِن أهلِ بَيتي فَكَأَنَّما زارَني ، ومَن هَمَّه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مُصابي فَكَأَنَّما شَهِدَ وَقائِعي ، ومَن حارَبَ بَنِيَّ بَعدَ مَوتي فَكَأَنَّما حارَبَني أيّامَ حَياتي ، ولا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3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يَسُلُّ السِّلاحَ أو يَشهَرُهُ عَلى أحَدٍ مِن أهلِ بَيتي فَكَأَنَّما قاتَلَني ، ومَن شَهَرَ سَيفاً عَلى أحَدٍ مِن أهلِ بَيتي لِيُريعَهُ أكَبَّهُ اللّهُ عَلى سَيفِهِ فِي النّارِ مَنكوساً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4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</w:rPr>
      </w:pPr>
      <w:r w:rsidRPr="008F71BA">
        <w:rPr>
          <w:rFonts w:ascii="IRMitra" w:hAnsi="IRMitra" w:cs="IRMitra"/>
          <w:sz w:val="28"/>
          <w:szCs w:val="28"/>
          <w:rtl/>
        </w:rPr>
        <w:t>پيامبر خدا صلى الله عليه و آله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هر كس مرا پس از وفاتم زيارت كند ، گويى كه در روزگار زندگى ام با من بوده است و هر كس قبر مظلوم از اهل بيتم را زيارت كند ، گويى مرا زيارت كرده است و هر كس مصيبت من ، او را اندوهگين كند ، گويى كه در كارزارهاى من ، حضور داشته است و هر كس پس از مرگم با پسرانم بجنگد ، گويى در روزگار زندگى ام با من جنگيده است و هر كس بر يكى از اهل بيتم سلاح از نيام بيرون كشد و يا آشكار سازد ، گويى با من جنگيده است و هر كس </w:t>
      </w:r>
      <w:r w:rsidRPr="008F71BA">
        <w:rPr>
          <w:rFonts w:ascii="IRMitra" w:hAnsi="IRMitra" w:cs="IRMitra"/>
          <w:sz w:val="28"/>
          <w:szCs w:val="28"/>
          <w:rtl/>
        </w:rPr>
        <w:lastRenderedPageBreak/>
        <w:t>شمشيرى بر يكى از اهل بيتم بر كشد تا او را بترساند ، خداوند ، او را بر [ تيزى ] شمشيرش افكنده ، در آتش سرنگون مى سازد .</w:t>
      </w:r>
    </w:p>
    <w:p w:rsidR="00600DA5" w:rsidRDefault="00600DA5" w:rsidP="00600DA5">
      <w:pPr>
        <w:rPr>
          <w:rFonts w:ascii="IRMitra" w:hAnsi="IRMitra" w:cs="IRMitra"/>
          <w:color w:val="2F4F4F"/>
          <w:sz w:val="16"/>
          <w:szCs w:val="16"/>
          <w:rtl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307D1" w:rsidRDefault="006D79B3" w:rsidP="00600DA5">
      <w:pPr>
        <w:rPr>
          <w:rFonts w:ascii="IRMitra" w:hAnsi="IRMitra" w:cs="IRMitra"/>
          <w:i/>
          <w:iCs/>
          <w:color w:val="2F4F4F"/>
          <w:sz w:val="16"/>
          <w:szCs w:val="16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إنَّ زائِرَ الحُسَينِ بنِ عَلِيٍّ عليهماالسلامزائِرُ رَسولِ اللّهِ صلى الله عليه و آله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</w:rPr>
        <w:footnoteReference w:id="15"/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بى ترديد ، زائر حسين بن على عليه السلام ، زائر پيامبر خدا صلى الله عليه و آله است .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</w:p>
    <w:p w:rsidR="00E3726B" w:rsidRDefault="00E3726B" w:rsidP="00E3726B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 سَرَّهُ أن يَنظُرَ إلَى اللّهِ يَومَ القِيامَةِ وتَهونَ عَلَيهِ سَكرَةُ المَوتِ وهَولُ المُطَّلَعِ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6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، فَليُكثِر زِيارَةَ قَبرِ الحُسَينِ عليه السلام ؛ فَإِنَّ زِيارَةَ الحُسَينِ عليه السلام زِيارَةُ رَسولِ اللّهِ صلى الله عليه و آله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7"/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صادق عليه السلام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هر كس خوش دارد كه روز قيامت ، به خدا بنگرد و سختى هاى مرگ ، و بيم و هراس پس از آن بر او آسان شود ، به زيارت قبر حسين عليه السلام فراوان برود كه زيارت حسين عليه السلام ، زيارت پيامبر خدا صلى الله عليه و آله است .</w:t>
      </w:r>
    </w:p>
    <w:p w:rsidR="007C0872" w:rsidRPr="00F84631" w:rsidRDefault="007C0872" w:rsidP="00F84631">
      <w:pPr>
        <w:pStyle w:val="Heading5"/>
        <w:rPr>
          <w:rtl/>
        </w:rPr>
      </w:pPr>
      <w:bookmarkStart w:id="3" w:name="_تكريم_زائران_او"/>
      <w:bookmarkEnd w:id="3"/>
      <w:r w:rsidRPr="00F84631">
        <w:rPr>
          <w:rtl/>
        </w:rPr>
        <w:t>تكريم زائران او ، توسّط فرشتگان</w:t>
      </w:r>
    </w:p>
    <w:p w:rsidR="00E3726B" w:rsidRDefault="00E3726B" w:rsidP="00E3726B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باقر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أربَعَةُ آلافِ مَلَكٍ شُعثٍ غُبرٍ يَبكونَ الحُسَينَ عليه السلام إلى أن تَقومَ السّاعَةُ ، فَلا يَأتيهِ أحَدٌ إلَا استَقبَلوهُ ، ولا يَرجِعُ إلّا شَيَّعوهُ ، ولا يَمرِضُ إلّا عادوهُ ، ولا يَموتُ إلّا شَهِدوهُ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8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باقر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چهار هزار فرشته ، پريشان و غبار آلوده ، تا قيام قيامت ، بر حسين عليه السلام مى گِريند . هيچ كس به زيارت او نمى آيد ، مگر آن كه به استقبالش مى روند ، و باز نمى گردد ، مگر آن كه بدرقه اش مى كنند ، و بيمار نمى شود ، جز آن كه به عيادتش مى روند ، و نمى ميرد ، جز آن كه در كنارش حضور مى يابند .</w:t>
      </w:r>
    </w:p>
    <w:p w:rsidR="00E3726B" w:rsidRDefault="00E3726B" w:rsidP="00E3726B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lastRenderedPageBreak/>
        <w:t xml:space="preserve">إنَّ أربَعَةَ آلافِ مَلَكٍ عِندَ قَبرِ الحُسَينِ عليه السلام ، شُعثٍ غُبرٍ يَبكونَهُ إلى يَومِ القِيامَةِ ، رَئيسُهُم مَلَكٌ يُقالُ لَهُ : مَنصورٌ ، فَلا يَزورُهُ زائِرٌ إلَا استَقبَلوهُ ، ولا يُوَدِّعُهُ مُوَدِّعٌ إلّا شَيَّعوهُ ، ولا مَرِضَ إلّا عادوهُ ، ولا يَموتُ إلّا صَلّوا عَلى جِنازَتِهِ ، وَاستَغفَروا لَهُ بَعدَ مَوتِهِ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19"/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چهار هزار فرشته ، نزد قبر حسين عليه السلام پريشان و غبار آلوده ، تا روز قيامت بر او مى گِريند . سالار آنان ، فرشته اى به نام منصور است . زائرى به زيارت حسين عليه السلام نمى آيد ، جز آن كه فرشتگان به استقبالش مى روند ، و زائرى خداحافظى نمى كند ، جز آن كه بدرقه اش مى كنند ، و بيمار نمى شود ، مگر آن كه عيادتش مى كنند ، و نمى ميرد ، جز آن كه بر جنازه اش نماز مى خوانند و پس از مرگش براى او آمرزش مى طلبند .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</w:p>
    <w:p w:rsidR="00E3726B" w:rsidRDefault="00E3726B" w:rsidP="00E3726B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وَكَّلَ اللّهُ بِقَبرِ الحُسَينِ عليه السلام أربَعَةَ آلافِ مَلَكٍ شُعثٍ غُبرٍ يَبكونَهُ إلى يَومِ القِيامَةِ ؛ فَمَن زارَهُ عارِفا بِحَقِّهِ شَيَّعوهُ حَتّى يُبلِغوهُ مَأمَنَهُ ، وإن مَرِضَ عادوهُ غُدوَةً وعَشِيَّةً ، وإن ماتَ شَهِدوا جِنازَتَهُ ، وَاستَغفَروا لَهُ إلى يَومِ القِيامَةِ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0"/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خداوند ، چهار هزار فرشته پريشان و غبار آلوده ، بر قبر حسين عليه السلام گماشته است كه تا روز قيامت ، بر او مى گِريند و هر كس را كه با شناخت حقّ او به زيارتش بيايد ، بدرقه اش مى كنند تا به جايگاه امنش برسانند ، و اگر بيمار شود ، صبح و شب ، عيادتش مى كنند ، و اگر بميرد ، بر جنازه اش حاضر مى شوند و تا روز قيامت ، برايش آمرزش مى طلبند .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</w:p>
    <w:p w:rsidR="00E3726B" w:rsidRDefault="00E3726B" w:rsidP="00E3726B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 زارَ قَبرَ الحُسَينِ عليه السلام وهُوَ يُريدُ اللّهَ عز و جل شَيَّعَهُ جَبرَئيلُ وميكائيلُ وإسرافيلُ حَتّى يَرِدَ إلى مَنزِلِهِ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1"/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هر كس قبر حسين عليه السلام را براى خداوندت زيارت كند ، جبرئيل و ميكائيل و اسرافيل عليهم السلام ، او را بدرقه مى كنند تا به خانه اش در آيد .</w:t>
      </w:r>
    </w:p>
    <w:p w:rsidR="006A52DD" w:rsidRPr="008F71BA" w:rsidRDefault="006A52DD" w:rsidP="008F71BA">
      <w:pPr>
        <w:rPr>
          <w:rFonts w:ascii="IRMitra" w:hAnsi="IRMitra" w:cs="IRMitra"/>
          <w:sz w:val="28"/>
          <w:szCs w:val="28"/>
          <w:rtl/>
        </w:rPr>
      </w:pPr>
    </w:p>
    <w:p w:rsidR="00E3726B" w:rsidRDefault="00E3726B" w:rsidP="00E3726B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lastRenderedPageBreak/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E3726B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إنَّ الرَّجُلَ إذا خَرَجَ مِن مَنزِلِهِ يُريدُ زِيارَةَ الحُسَينِ عليه السلام ، شَيَّعَهُ سَبعُمِئَةِ مَلَكٍ مِن فَوقِ رَأسِهِ ومِن تَحتِهِ ، وعَن يَمينِهِ ، وعَن شِمالِهِ ، ومِن بَينِ يَدَيهِ ومِن خَلفِهِ ، حَتّى يَبلُغوا بِهِ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2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مَأمَنَهُ ، فَإِذا زارَ الحُسَينَ عليه السلام ناداهُ مُنادٍ : قَد غَفَرَ اللّهُ لَكَ ، فَاستَأنِفِ العَمَلَ .  ثُمَّ يَرجِعونَ مَعَهُ مُشَيِّعينَ لَهُ إلى مَنزِلِهِ ، فَإِذا صاروا إلى مَنزِلِهِ قالوا : نَستَودِعُكَ اللّهَ ، فَلا يَزالونَ يَزورونَهُ إلى يَومِ مَماتِهِ ، ثُمَّ يَزورونَ قَبرَ الحُسَينِ عليه السلام في كُلِّ يَومٍ ، وثَوابُ ذلِكَ لِلرَّجُلِ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3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چون مرد به قصد زيارت حسين عليه السلام از خانه اش بيرون مى آيد ، هفتصد فرشته از بالاى سرش و زير [پاى] او ، و راست و چپش ، و جلو و پشتش او را همراهى مى كنند تا به جايگاه امنش برسانند ، و چون حسين عليه السلام را زيارت كند ، منادى او را ندا مى دهد : «خداوند ، تو را آمرزيد . عمل ، از سر گير 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سپس با او باز مى گردند و تا خانه اش بدرقه مى كنند و چون به خانه اش در مى آيند ، مى گويند : «تو را به خدا مى سپاريم » ، و پيوسته ، او را تا روز مرگش ديدار مى كنند و نيز ، هر روز قبر حسين عليه السلام را زيارت مى كنند كه ثوابش براى اوست .</w:t>
      </w:r>
    </w:p>
    <w:p w:rsidR="007C0872" w:rsidRPr="00F84631" w:rsidRDefault="007C0872" w:rsidP="00F84631">
      <w:pPr>
        <w:pStyle w:val="Heading5"/>
        <w:rPr>
          <w:rtl/>
        </w:rPr>
      </w:pPr>
      <w:bookmarkStart w:id="4" w:name="_ثواب_زيارت_او"/>
      <w:bookmarkEnd w:id="4"/>
      <w:r w:rsidRPr="00F84631">
        <w:rPr>
          <w:rtl/>
        </w:rPr>
        <w:t>ثواب زيارت او ، به حساب در نمى آيد</w:t>
      </w:r>
    </w:p>
    <w:p w:rsidR="00E3726B" w:rsidRDefault="00E3726B" w:rsidP="00E3726B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علی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إنَّ النَّبِيَّ صلى الله عليه و آله قالَ لَهُ : ... إنَّ اللّهَ جَعَلَ قَبرَكَ وقَبرَ وُلدِكَ بِقاعا مِن بِقاعِ الجَنَّةِ ... مَن زارَ قُبورَكُم عَدَلَ ذلِكَ لَهُ ثَوابَ سَبعينَ حَجَّةً بَعدَ حَجَّةِ الإِسلامِ ، وخَرَجَ مِن ذُنوبِهِ حَتّى يَرجِعَ مِن زِيارَتِكُم كَيَومَ وَلَدَتهُ اُمُّهُ ، فَأَبشِر وبَشِّر أولِياءَكَ ومُحِبّيكَ مِنَ النَّعيمِ ، وقُرَّةِ العَينِ بِما لا عَينٌ رَأَت ، ولا اُذُنٌ سَمِعَت ، ولا خَطَرَ عَلى قَلبِ بَشَرٍ ، ولكِنَّ حُثالَةً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4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مِنَ النّاسِ يُعَيِّرونَ زُوّارَ قُبورِكُم بِزِيارَتِكُم كَما تُعَيَّرُ الزّانِيَةُ بِزِناها ، اُولئِكَ شِرارُ اُمَّتي ، لا نالَتهُم شَفاعَتي ، ولا يَرِدونَ حَوضي!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5"/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على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پيامبر صلى الله عليه و آله به او (على عليه السلام ) فرمود : «. . . خداوند ، قبر تو و قبر فرزندانت را مكان هايى از بهشت ، قرار داده است . . . . هر كس قبور شما را زيارت كند ، برابر با هفتاد حجّ پس از حجّة الإسلام (حجّ واجب) ، پاداش دارد ، و از گناهانش بيرون مى رود تا آن كه چون از زيارت شما باز گردد ، مانند روزى مى شود كه از مادر ، زاده شده است . پس اوليا و دوستدارانت را به نعمت جاودان [ ـِ بهشت ] ، مژده و بشارت بده ، و چشمْ روشنى اى كه نه چشمى آن را ديده ، و نه گوشى آن را شنيده ، و نه بر دل كسى گذشته است ؛ امّا بخشى از مردمان پست ، زائران قبور شما را </w:t>
      </w:r>
      <w:r w:rsidRPr="008F71BA">
        <w:rPr>
          <w:rFonts w:ascii="IRMitra" w:hAnsi="IRMitra" w:cs="IRMitra"/>
          <w:sz w:val="28"/>
          <w:szCs w:val="28"/>
          <w:rtl/>
        </w:rPr>
        <w:lastRenderedPageBreak/>
        <w:t>بر زيارتشان خُرده مى گيرند ، آن گونه كه زن زناكار را بر زنايش عيب مى گيرند . اينان ، بَدان امّتم هستند ، شفاعتم به آنان نمى رسد و بر حوض من ، در نمى آيند» .</w:t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مَنِ اغتَسَلَ فِي الفُراتِ وزارَ الحُسَينَ عليه السلام كُتِبَ لَهُ مِنَ الفَضلِ ما لا يُحصى . </w:t>
      </w:r>
      <w:r w:rsidRPr="008307D1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6"/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امام صادق عليه السلام 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هر كس در فرات ، غسل كند و حسين عليه السلام را زيارت كند ، چنان ثوابى براى او مى نويسند كه اندازه ندارد .</w:t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7A629F" w:rsidP="008307D1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 w:hint="cs"/>
          <w:i/>
          <w:iCs/>
          <w:color w:val="2F4F4F"/>
          <w:sz w:val="16"/>
          <w:szCs w:val="16"/>
          <w:rtl/>
        </w:rPr>
        <w:t>(</w:t>
      </w:r>
      <w:r w:rsidR="006D79B3"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قال</w:t>
      </w:r>
      <w:r w:rsidRPr="00F20EF8">
        <w:rPr>
          <w:rFonts w:ascii="IRMitra" w:hAnsi="IRMitra" w:cs="IRMitra" w:hint="cs"/>
          <w:i/>
          <w:iCs/>
          <w:color w:val="2F4F4F"/>
          <w:sz w:val="16"/>
          <w:szCs w:val="16"/>
          <w:rtl/>
        </w:rPr>
        <w:t xml:space="preserve"> الراوی)</w:t>
      </w:r>
      <w:r w:rsidR="006D79B3"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="006D79B3"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قالَ لي : إنَّ عِندَكُم ـ أو قالَ : في قُربِكُم ـ لَفَضيلَةً ما اُوتِيَ أحَدٌ مِثلَها ، وما أحسَبُكُم  تَعرِفونَها كُنهَ </w:t>
      </w:r>
      <w:r w:rsidR="006D79B3"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7"/>
      </w:r>
      <w:r w:rsidR="006D79B3"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مَعرِفَتِها ، ولا تُحافِظونَ عَلَيها ، ولا عَلَى القِيامِ بِها ، وإنَّ لَها لَأَهلاً خاصَّةً ، قَد سُمّوا لَها ، واُعطوها بِلا حَولٍ مِنهُم ولا قُوَّةٍ إلّا ما كانَ مِن صُنعِ اللّهِ لَهُم ، وسَعادَةٍ حَباهُمُ </w:t>
      </w:r>
      <w:r w:rsidR="006D79B3"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8"/>
      </w:r>
      <w:r w:rsidR="006D79B3"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اللّهُ بِها ، ورَحمَةٍ ورَأفَةٍ وتَقَدُّمٍ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قُلتُ : جُعِلتُ فِداكَ ! وما هذَا الَّذي وَصَفتَ ولَم تُسَمِّهِ؟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قالَ : زِيارَةُ جَدِّيَ الحُسَينِ بنِ عَلِيٍّ عليه السلام ؛ فَإِنَّهُ غَريبٌ بِأَرضِ غُربَةٍ ، يَبكيهِ مَن زارَهُ ، ويَحزَنُ لَهُ مَن لَم يَزُرهُ ، ويَحتَرِقُ لَهُ مَن لَم يَشهَدهُ ، ويَرحَمُهُ مَن نَظَرَ إلى قَبرِ ابنِهِ عِندَ رِجلِهِ في أرضِ فَلاةٍ ، لا حَميمَ قُربَهُ ولا قَريبَ ، ثُمَّ مُنِعَ الحَقَّ وتَوازَرَ عَلَيهِ أهلُ الرِّدَّةِ ، حَتّى قَتَلوهُ وضَيَّعوهُ ، وعَرَّضوهُ لِلسِّباعِ ، ومَنَعوهُ شُربَ ماءِ الفُراتِ الَّذي يَشرَبُهُ الكِلابُ ، وضَيَّعوا حَقَّ رَسولِ اللّهِ صلى الله عليه و آله ووَصِيَّتَهُ بِهِ وبِأَهلِ بَيتِهِ ، فَأَمسى مَجفُوّا في حُفرَتِهِ ، صَريعا بَينَ قَرابَتِهِ وشيعَتِهِ بَينَ أطباقِ التُّرابِ ، قَد اُوحِشَ قُربُهُ فِي الوَحدَةِ وَالبُعدِ عَن جَدِّهِ ، وَالمَنزِلِ الَّذي لا يَأتيهِ إلّا مَنِ امتَحَنَ اللّهُ قَلبَهُ لِلإِيمانِ ، وعَرَّفَهُ حَقَّنا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فَقُلتُ لَهُ : جُعِلتُ فِداكَ ، قَد كُنتُ آتيهِ حَتّى بُليتُ بِالسُّلطانِ وفي حِفظِ أموالِهِم ، وأنَا عِندَهُم مَشهورٌ ، فَتَرَكتُ لِلتَّقِيَّةِ إتيانَهُ ، وأنَا أعرِفُ ما في إتيانِهِ مِنَ الخَيرِ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فَقالَ : هَل تَدري ما فَضلُ مَن أتاهُ وما لَهُ عِندَنا مِن جَزيلِ الخَيرِ؟ فَقُلتُ : لا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فَقالَ : أمَّا الفَضلُ فَيُباهيهِ مَلائِكَةُ السَّماءِ ، وأمّا ما لَهُ عِندَنا فَالتَّرَحُّمُ عَلَيه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lastRenderedPageBreak/>
        <w:t xml:space="preserve"> كُلَّ صَباحٍ ومَساءٍ ، ولَقَد حَدَّثَني أبي أنَّهُ لَم يَخلُ مَكانُهُ مُنذُ قُتِلَ مِن مُصَلٍّ يُصَلّي عَلَيهِ مِنَ المَلائِكَةِ أو مِنَ الجِنِّ أو مِنَ الإِنسِ أو مِنَ الوَحشِ ، وما مِن شَيءٍ إلّا وهُو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يَغبِطُ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29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زائِرَهُ ، وَيَتَمَسَّحُ بِهِ ، ويَرجو فِي النَّظَرِ إلَيهِ الخَيرَ لِنَظَرِهِ إلى قَبرِهِ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ثُمَّ قالَ : بَلَغَني أنَّ قَوما يَأتونَهُ مِن نَواحِي الكوفَةِ ، وناسا مِن غَيرِهِم ، ونِساءً يَندُبنَهُ ، وذلِكَ فِي النِّصفِ مِن شَعبانَ ، فَمِن بَينِ قارِئٍ يَقرَأُ ، وقاصٍّ يَقُصُّ ، ونادِبٍ يَندُبُ ، وقائِلٍ يَقولُ المَراثِيَ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فَقُلتُ لَهُ : نَعَم جُعِلتُ فِداكَ ، قَد شَهِدتُ بَعضَ ما تَصِفُ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فَقالَ : الحَمدُ للّهِِ الَّذي جَعَلَ فِي النّاسِ مَن يَفِدُ إلَينا ويَمدَحُنا ويَرثي لَنا ، وجَعَلَ عَدُوَّنا مَن يَطعُنُ عَلَيهِم مِن قَرابَتِنا وغَيرِهم ، يَهدُرونَهُم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0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ويُقَبِّحونَ ما يَصنَعونَ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1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عبد اللّه بن حَمّاد بصرى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امام [ صادق ] عليه السلام به من فرمود : «همانا نزد شما ( / نزديك شما ) ، برترى اى است كه براى هيچ كس ، مانند آن نيامده است و گمان نمى كنم كه حقيقتِ آن را خوب بشناسيد . از آن ، خوبْ پاسدارى نمى كنيد و به آن ، اهتمام نمى كنيد . آن را خاصّانى است كه شايسته آن اند و به آن ، نام بُردار گشته اند و بى هيچ اختيار و قدرتى ، از سوى ايشان و فقط از سوى خدا ، به آنان ، سعادت و رحمت و رأفت و تقدّمى عطا شده كه خدا به ايشان بخشيده است 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گفتم : فدايت شوم ! اين چيست كه توصيف كردى و نام نبردى ؟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«زيارت جدّم حسين بن على عليه السلام . او غريب است و در سرزمينى غريب . زائرش بر او مى گِريد ، و آن كه به زيارتش نيامده ، بر او اندوهگين مى شود ، و آن كه نزدش حاضر نبوده ، براى او مى سوزد ، و هر كس به قبر پسرش نزد پاهايش در بيابان مى نگرد ، دلش به رحم مى آيد . نه خويشاوندى ، نزديك اوست ، و نه كسى از نزديكان . سپس حقّش را از او ، باز داشتند و مرتدّان ، بر ضدّ او ، پشت به پشت هم دادند تا آن كه او را كُشتند و تباهش كردند و به پيشِ درندگان نهادند و آب فرات را ـ كه حتّى سگان نيز از آن مى نوشند ـ ، از او دريغ كردند و حقّ پيامبر خدا صلى الله عليه و آله و سفارشش به او و اهل بيتش را ضايع كردند ، تا آن جا كه شبْ هنگام ، در گودالى دور افتاده ، ميان نزديكان و پيروانش ، در لايه هاى خاك ، آرام گرفت ؛ جايى كه كسى جز او نبود ، و بسى دور از جدّش ، جايگاهى كه به آن نمى آيد ، جز كسى كه خداوند ، دلش را براى ايمان ، آزموده و حقّ ما را به او شناسانده است 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به او گفتم : فدايت شوم ! من به زيارتش مى رفتم تا آن كه گرفتار حكومت ، و مأمور حفظ اموالشان شدم ، و نزد ايشان ، شناخته شدم . پس ، از سرِ تقيّه ، رفتن به زيارتش را رها كردم ، با آن كه مى دانم رفتن به زيارت او چه خيرى دارد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امام عليه السلام فرمود : «آيا مى دانى كسى كه به زيارتش مى رود ، چه ثوابى مى بَرد و چه پاداش بزرگى نزد ما دارد ؟»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lastRenderedPageBreak/>
        <w:t xml:space="preserve"> گفتم : نه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«امّا ثواب [ آن ] . فرشتگان آسمان ، به او افتخار مى كنند . امّا آنچه براى او نزد ماست ، رحمت خواستن بر او در هر بامداد و شامگاه است ، و پدرم برايم گفت كه جايگاه حسين عليه السلام از روزى كه كشته شده ، از نمازگزارى كه بر او نماز بگزارد ، خالى نبوده است ، از فرشتگان جن و اِنس و حيوانات وحشى ؛ و هيچ چيزى نيست ، جز آن كه بر زائر او رَشك مى برد و بر او ، دست مى سايد و در نگريستن به او ، اميد پاداش دارد ؛ زيرا او به قبر حسين عليه السلام نگريسته است 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سپس فرمود : «به من خبر رسيده كه گروهى از اطراف كوفه و گروهى از غير ايشان ، به زيارتش مى آيند و زنانى ، به گريه و لابه مى پردازند و اين كار را در شب نيمه شعبان مى كنند . از ميان آنها ، يكى ، قرآن قرائت مى كند ، و كسى ، حكايت و موعظه مى كند ، و كسى ، ناله سر مى دهد ، و فردى هم مرثيه مى سرايد 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گفتم : آرى ؛ فدايت شوم ! آنچه را توصيف كردى ، گاه ، شاهد آن بوده ام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«ستايش ، ويژه خدايى است كه كسى را ميان مردم ، قرار داد كه به سوى ما بيايد و ما را مدح كند و برايمان مرثيه بسُرايد ، و نيز كسانى را از نزديكان ما يا غير ايشان قرار داد كه بر دشمنان ما طعنه بزنند و آنان را باطل انگارند و كارشان را زشت بشمارند » .</w:t>
      </w:r>
    </w:p>
    <w:p w:rsidR="007C0872" w:rsidRPr="00F84631" w:rsidRDefault="007C0872" w:rsidP="00F84631">
      <w:pPr>
        <w:pStyle w:val="Heading5"/>
        <w:rPr>
          <w:rtl/>
        </w:rPr>
      </w:pPr>
      <w:bookmarkStart w:id="5" w:name="_ثواب_كسى_كه"/>
      <w:bookmarkEnd w:id="5"/>
      <w:r w:rsidRPr="00F84631">
        <w:rPr>
          <w:rtl/>
        </w:rPr>
        <w:t>ثواب كسى كه با هراس ، او را زيارت كند و آن كه به خاطر زيارت او، زندانى يا كشته شود</w:t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C612D6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عن زرارة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قُلتُ لِأَبي جَعفَرٍ عليه السلام : ما تَقولُ فيمَن زارَ أباكَ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2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عَلى خَوفٍ؟  قالَ : يُؤمِنُهُ اللّهُ يَومَ الفَزَعِ الأَكبَرِ ، وتَلَقّاهُ المَلائِكَةُ بِالبِشارَةِ ، ويُقالُ لَهُ : لا تَخَف ولا تَحزَن ، هذا يَومُكَ الَّذي فيهِ فَوزُكَ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3"/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زُراره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به امام باقر عليه السلام گفتم : چه مى گويى در باره كسى كه با بيم و هراس ، پدرت ( يعنى امام حسين عليه السلام ) را زيارت كند ؟ </w:t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فرمود : «خداوند ، او را در روز هراس بزرگ (قيامت) ، ايمن مى دارد و فرشتگان ، با بشارت ، با او رو به رو مى شوند و به او گفته مى شود : «مترس و غم مخور . اين ، روز رستگارى توست » .</w:t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محمّد بن مسلم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قالَ لي أبو جَعفَرٍ مُحَمَّدُ بنُ عَلِيٍّ عليه السلام ، هَل تَأتي قَبرَ الحُسَينِ عليه السلام ؟ قُلتُ : نَعَم ، عَلى خَوفٍ ووَجَلٍ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lastRenderedPageBreak/>
        <w:t xml:space="preserve"> فَقالَ : ما كانَ مِن هذا أشَدَّ فَالثَّوابُ فيهِ عَلى قَدرِ الخَوفِ ، ومَن خافَ في إتيانِهِ آمَنَ اللّهُ رَوعَتَهُ يَومَ القِيامَةِ ، يَومَ يَقومُ النّاسُ لِرَبِّ العالَمينَ ، وَانصَرَفَ بِالمَغفِرَةِ ، وسَلَّمَت عَلَيهِ المَلائِكَةُ ، وزارَهُ النَّبِيُّ صلى الله عليه و آله ودَعا لَهُ ، وَانقَلَبَ بِنِعمَةٍ مِنَ اللّهِ وفَضلٍ ، لَم يَمسَسهُ سوءٌ ، وَاتَّبَعَ رِضوانَ اللّهِ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4"/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محمّد بن مسلم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امام باقر عليه السلام به من فرمود : «آيا نزد قبر حسين عليه السلام مى روى ؟»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گفتم : آرى ؛ امّا با بيم و هراس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«هر چه بيم و هراس [ ـِ زيارت ] بيشتر باشد ، پاداشش هم به همان اندازه ، بيشتر مى شود و هر كس در راه زيارت بترسد ، در روزى كه مردم براى پروردگار جهانيان بر مى خيزند ، خداوند ، از هراس روز قيامت ، ايمنش مى گردانَد و زائر حسين عليه السلام زيارتش را آمرزيده به پايان مى برد و فرشتگان ، بر او سلام مى دهند و پيامبر صلى الله عليه و آله به ديدارش مى رود و برايش دعا مى كند ، و او با نعمت و فضل الهى و بدون اين كه چيز بدى به او برسد ، به خانه اش باز مى گردد و دنباله رو رضايت الهى مى شود .</w:t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معاوية بن وهب عن أبي عبد اللّه [الصادق] عليه السلام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>ـ لِمُعاوِيَةَ بنِ وَهبٍ ـ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</w:rPr>
        <w:t xml:space="preserve">: 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يا مُعاوِيَةُ ، لا تَدَع زِيارَةَ قَبرِ الحُسَينِ عليه السلام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5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؛ فَإِنَّ مَن تَرَكَهُ رَأى مِنَ الحَسرَةِ ما يَتَمَنّى أنَّ قَبرَهُ كانَ عِندَهُ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6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، أما تُحِبُّ أن يَرَى اللّهُ شَخصَكَ وسَوادَكَ فيمَن يَدعو لَهُ رَسولُ اللّهِ صلى الله عليه و آله وعَلِيٌّ وفاطِمَةُ وَالأَئِمَّةُ عليهم السلام ؟ أما تُحِبُّ أن تَكونَ مِمَّن يَنقَلِبُ بِالمَغفِرَةِ لِما مَضى ، ويُغفَرُ لَهُ ذُنوبُ سَبعينَ سَنَةً؟ أما تُحِبُّ أن تَكونَ غَدا مِمَّن يَخرُجُ ولَيسَ عَلَيهِ ذَنبٌ يُتبَعُ بِهِ؟ أما تُحِبُّ أن تَكونَ غَدا مِمَّن يُصافِحُهُ رَسولُ اللّهِ صلى الله عليه و آله ؟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37"/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امام صادق عليه السلام ، خطاب به معاوية بن وَهْب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اى معاويه ! زيارت قبر حسين عليه السلام را [ از سرِ ترس ] </w:t>
      </w:r>
      <w:r w:rsidRPr="008F71BA">
        <w:rPr>
          <w:rStyle w:val="FootnoteReference"/>
          <w:rFonts w:ascii="IRMitra" w:hAnsi="IRMitra" w:cs="IRMitra"/>
          <w:color w:val="000000"/>
          <w:sz w:val="28"/>
          <w:szCs w:val="28"/>
          <w:rtl/>
        </w:rPr>
        <w:footnoteReference w:id="38"/>
      </w:r>
      <w:r w:rsidRPr="008F71BA">
        <w:rPr>
          <w:rFonts w:ascii="IRMitra" w:hAnsi="IRMitra" w:cs="IRMitra"/>
          <w:sz w:val="28"/>
          <w:szCs w:val="28"/>
          <w:rtl/>
        </w:rPr>
        <w:t xml:space="preserve"> وا مگذار كه هر كس آن را وا گذارد ، چنان حسرت زده مى شود كه آرزو مى كند قبر او(حسين عليه السلام ) نزدش باشد . </w:t>
      </w:r>
      <w:r w:rsidRPr="008F71BA">
        <w:rPr>
          <w:rStyle w:val="FootnoteReference"/>
          <w:rFonts w:ascii="IRMitra" w:hAnsi="IRMitra" w:cs="IRMitra"/>
          <w:color w:val="000000"/>
          <w:sz w:val="28"/>
          <w:szCs w:val="28"/>
          <w:rtl/>
        </w:rPr>
        <w:footnoteReference w:id="39"/>
      </w:r>
      <w:r w:rsidRPr="008F71BA">
        <w:rPr>
          <w:rFonts w:ascii="IRMitra" w:hAnsi="IRMitra" w:cs="IRMitra"/>
          <w:sz w:val="28"/>
          <w:szCs w:val="28"/>
          <w:rtl/>
        </w:rPr>
        <w:t xml:space="preserve"> آيا دوست ندارى كه خدا ببيند از مسافران و گام به راه نهادگانى هستى كه پيامبر خدا ، على ، فاطمه و امامان عليهم السلام برايشان دعا مى كنند ؟ آيا دوست ندارى از كسانى باشى كه با آمرزش گذشته و گناهان هفتاد سال ، باز مى گردند ؟ آيا دوست ندارى فردا از كسانى باشى كه [ در روز قيامت ]بيرون مى آيند ، بى آن كه گناهى قابل پيگيرى داشته باشند ؟ آيا دوست ندارى كه فردا از كسانى باشى كه با پيامبر خدا صلى الله عليه و آله مصافحه مى كنند ؟</w:t>
      </w:r>
    </w:p>
    <w:p w:rsidR="00C612D6" w:rsidRPr="008F71BA" w:rsidRDefault="00C612D6" w:rsidP="008F71BA">
      <w:pPr>
        <w:rPr>
          <w:rFonts w:ascii="IRMitra" w:hAnsi="IRMitra" w:cs="IRMitra"/>
          <w:sz w:val="28"/>
          <w:szCs w:val="28"/>
          <w:rtl/>
        </w:rPr>
      </w:pP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ابن بكير عن أبي عبد اللّه [الصادق] عليه السلام ، قال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قُلتُ لَهُ : إنّي أنزِلُ الأَرَّجانَ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0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وقَلبي يُنازِعُني إلى قَبرِ أبيكَ ، فَإِذا خَرَجتُ فَقَلبي وَجِلٌ مُشفِقٌ حَتّى أرجِعَ ، خَوفا مِنَ السُّلطانِ وَالسُّعاةِ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1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وأصحابِ المَسالِحِ . </w:t>
      </w:r>
    </w:p>
    <w:p w:rsidR="006D79B3" w:rsidRPr="008F71BA" w:rsidRDefault="006D79B3" w:rsidP="00C612D6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فَقالَ : يَابنَ بُكَيرٍ ، أما تُحِبُّ أن يَراكَ اللّهُ فينا خائِفا؟ أما تَعلَمُ أنَّهُ مَن خافَ لِخَوفِنا أظَلَّهُ اللّهُ في ظِلِّ عَرشِهِ؟ وكانَ مُحَدِّثَهُ الحُسَينُ عليه السلام تَحتَ العَرشِ ، وآمَنَهُ اللّهُ مِن أفزاعِ يَومِ القِيامَةِ ، يَفزَعُ النّاسُ ولا يَفزَعُ ، فَإِن فَزِعَ وَقَّرَتهُ المَلائِكَةُ ،  وسَكَّنَت قَلبَهُ بِالبِشارَةِ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2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ابن بُكَير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به امام صادق عليه السلام گفتم : من در اَرگان، </w:t>
      </w:r>
      <w:r w:rsidRPr="008F71BA">
        <w:rPr>
          <w:rStyle w:val="FootnoteReference"/>
          <w:rFonts w:ascii="IRMitra" w:hAnsi="IRMitra" w:cs="IRMitra"/>
          <w:color w:val="000000"/>
          <w:sz w:val="28"/>
          <w:szCs w:val="28"/>
          <w:rtl/>
        </w:rPr>
        <w:footnoteReference w:id="43"/>
      </w:r>
      <w:r w:rsidRPr="008F71BA">
        <w:rPr>
          <w:rFonts w:ascii="IRMitra" w:hAnsi="IRMitra" w:cs="IRMitra"/>
          <w:sz w:val="28"/>
          <w:szCs w:val="28"/>
          <w:rtl/>
        </w:rPr>
        <w:t xml:space="preserve"> ساكنم و دلم هواى زيارت قبر پدرت [ امام حسين عليه السلام ] را مى كند ؛ ولى هنگامى كه حركت مى كنم ، تا بازگشتم [ به وطن ] ، از حاكم و سخن چينان و نظاميان ، در بيم و هراسم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امام عليه السلام فرمود : «اى پسر بُكَير ! آيا دوست ندارى كه خداوند ، تو را در راه ما بيمناك ببيند ؟ آيا نمى دانى كه هر كس به خاطر ترس ما بترسد ، خداوند ، سايه عرشش را بر سرِ او مى گسترد و حسين عليه السلام در زير عرش ، با او سخن مى گويد و خداوند ، از ترس هاى روز قيامت ، ايمنش مى دارد . مردم ، مى ترسند و او نمى ترسد ، و اگر هم بترسد ، فرشتگان ، او را آرام مى كنند و دلش را با بشارت [ به بهشت ] ، تسكين مى دهند » .</w:t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هشام بن سالم عن أبي عبد اللّه [الصادق] عليه السلام ، قال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قُلتُ : فَما لِمَن قُتِلَ عِندَهُ [أي قَبرِ الحُسَينِ عليه السلام ] ، جارَ عَلَيهِ السُّلطانُ فَقَتَلَهُ؟ قالَ : أوَّلُ قَطرَةٍ مِن دَمِهِ يُغفَرُ لَهُ بِها كُلُّ خَطيئَةٍ ، وتَغسِلُ طينَتَهُ الَّتي خُلِقَ مِنهَا المَلائِكَةُ ، حَتّى تَخلُصَ كَما خَلَصَتِ الأَنبِياءُ المُخلَصينَ ، ويَذهَبَ عَنها ما كانَ خالَطَها مِن أجناسِ طينِ أهلِ الكُفرِ ، ويُغسَلُ قَلبُهُ ، ويُشرَحُ صَدرُهُ ، ويُملَأُ إيمانا ، فَيَلقَى اللّهَ وهُوَ مُخلَصٌ مِن كُلِّ ما تُخالِطُهُ الأَبدانُ وَالقُلوبُ ، ويُكتَبُ لَهُ شَفاعَةٌ في أهلِ بَيتِهِ وألفٍ مِن إخوانِهِ ، وتَوَلَّى الصَّلاةَ عَلَيهِ المَلائِكَةُ مَعَ جَبرَئيلَ ومَلَكِ المَوتِ ، ويُؤتى بِكَفَنِهِ وحَنوطِهِ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4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مِنَ الجَنَّةِ ، ويُوَسَّعُ قَبرُهُ عَلَيهِ ، ويوضَعُ لَهُ مَصابيحُ في قَبرِهِ ، ويُفتَحُ لَهُ بابٌ مِنَ الجَنَّةِ ، وتَأتيهِ المَلائِكَةُ بِالطُّرَفِ مِنَ الجَنَّةِ ، ويُرفَعُ بَعدَ ثَمانِيَةَ عَشَرَ يَوما إلى حَظيرَةِ القُدسِ ، فَلا يَزالُ فيها مَعَ أولِياءِ اللّهِ حَتّى تُصيبَهُ النَّفخَةُ الَّتي لا تُبقي شَيئا ، فَإِذا كانَتِ النَّفخَةُ الثّانِيَةُ وخَرَجَ مِن قَبرِهِ ، كانَ 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lastRenderedPageBreak/>
        <w:t xml:space="preserve">أوَّلَ مَن يُصافِحُهُ رَسولُ اللّهِ صلى الله عليه و آله وأميرُ المُؤمِنينَ عليه السلام وَالأَوصِياءُ ، ويُبَشِّرونَهُ ، ويَقولونَ لَهُ : اِلزَمنا ، ويُقيمونَهُ عَلَى الحَوضِ ، فَيَشرَبُ مِنهُ ، ويَسقي مَن أحَبَّ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قُلتُ : فَما لِمَن حُبِسَ في إتيانِهِ ؟ قالَ : لَهُ بِكُلِّ يَومٍ يُحبَسُ ويَغتَمُّ فَرحَةٌ إلى يَومِ القِيامَةِ ، فَإِن ضُرِبَ بَعدَ الحَبسِ في إتيانِهِ كانَ لَهُ بِكُلِّ ضَربَةٍ حَوراءُ ، وبِكُلِّ وَجَعٍ يَدخُلُ عَلى بَدَنِهِ ألفُ ألفِ حَسَنَةٍ ، ويُمحى بِها عَنهُ ألفُ ألفِ سَيِّئَةٍ ، ويُرفَعُ لَهُ بِها ألفُ ألفِ دَرَجَةٍ ، ويَكونُ مِن مُحَدِّثي رَسولِ اللّهِ صلى الله عليه و آله حَتّى يَفرُغَ مِنَ الحِسابِ ، فَيُصافِحُه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حَمَلَةُ العَرشِ ، ويُقالُ لَهُ : سَل ما أحبَبتَ ، ويُؤتى بِضارِبِهِ لِلحِسابِ ، فَلا يُسأَلُ عَن شَيءٍ ولا يُحتَسَبُ بِشَيءٍ ، ويُؤخَذُ بِضَبعَيهِ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5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حَتّى يُنتَهى بِهِ إلى مَلَكٍ يَحبوهُ ويُتحِفُهُ بِشَربَةٍ مِنَ الحَميمِ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6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، وشَربَةٍ مِنَ الغِسلينِ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7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، ويوضَعُ عَلى مَقالٍ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8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فِي النّارِ ، فَيُقالُ لَهُ : ذُق بِما قَدَّمَت يَداكَ فيما أتَيتَ إلى هذَا الَّذي ضَرَبتَهُ ، وهُوَ وَفدُ اللّهِ ووَفدُ رَسولِهِ ، ويُؤتى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49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بِالمَضروبِ إلى بابِ جَهَنَّمَ ، ويُقالُ لَهُ : اُنظُر إلى ضارِبِكَ وإلى ما قَد لَقِيَ ، فَهَل شَفَيتَ صَدرَكَ وقَدِ اقتُصَّ لَكَ مِنهُ؟ فَيَقولُ : الحَمدُ للّهِِ الَّذِي انتَصَرَ لي ولِوَلَدِ رَسولِهِ مِنهُ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0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هشام بن سالم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به امام صادق عليه السلام گفتم : كسى كه حاكم ، او را به ستم نزد قبر حسين عليه السلام بكُشد ، چه پاداشى دارد ؟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«نخستين قطره از خونش كه مى ريزد ، همه خطاهايش آمرزيده مى شود و فرشتگان ، گِلى را كه از آن آفريده شده است ، مى شويند تا آن كه مانند پيامبران بااخلاص ، خالص شود و هر چه از گلِ كافران با آن آميخته شده ، از ميان برود ، و دلش را مى شويند و سينه اش را گشاده و پُر از ايمان مى كنند . پس او خدا را ديدار مى كند ، در حالى كه از هر چه با پيكرها و دل ها در مى آميزد ، خالص شده است و حقّ شفاعت خانواده و يك هزار تن از برادران دينى اش را برايش ثبت مى كنند و فرشتگان ، با جبرئيل و فرشته مرگ ، نماز بر او را به عهده مى گيرند و كفن و حُنوطش را از بهشت مى آورند و قبرش را بر او وسيع مى كنند و چراغ هايى در قبرش مى گذارند و دريچه اى به بهشت ، برايش مى گشايند و فرشتگان ، هديه هايى از بهشت ، برايش مى آورند و او را پس از هجده روز ، به حظيرة القدس ( جايگاه پاكان ) مى برند و هماره ، در آن جا با اولياى خدا است تا نفخه از ميان بَرنده همه چيز ، به او برسد . پس به گاه نفخه دوم ، از قبرش بر مى خيزد و نخستين كسى كه با او مصافحه مى كند ، پيامبر خدا صلى الله عليه و آله ، امير مؤمنان عليه السلام و اوصيا هستند كه او را بشارت مى دهند و به او مى گويند : با ما باش و او را بر حوض [ كوثر ] ، نگاه مى دارند تا از آن بنوشد و به هر كه دوست دارد ، بنوشاند 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گفتم : پاداش كسى كه به خاطر زيارتش زندانى مى شود ، چيست ؟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lastRenderedPageBreak/>
        <w:t xml:space="preserve"> فرمود : «براى هر روزى كه زندانى و اندوهناك مى شود ، سُرورى تا روز قيامت دارد و اگر افزون بر زندان ، او را بزنند ، براى هر ضربه اى ، حوريه اى دارد و براى هر دردى كه به پيكرش مى رسد ، به او هزار هزار پاداش مى دهند و هزار هزار زشتكارى اش را مى زُدايند و هزار هزار درجه ، بالايش مى برند و از كسانى است كه با پيامبر خدا صلى الله عليه و آله سخن مى گويد تا خداوند ، از حسابرسى فارغ شود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حاملان عرش ، با او مصافحه (ديده بوسى) مى كنند و به او گفته مى شود : هر چه دوست دارى ، بطلب و ضاربش را براى حسابرسى مى آورند و بدون سؤال و محاسبه ، زير بغل هايش را مى گيرند و او را نزد فرشته اى مى آورند كه شربتى از آب سوزان گنديده ، و نيز شربتى از چركابه بدن دوزخيان ، به او پيشكش مى دهد و بر ديگ جوشانى در دوزخ ، نهاده مى شود و به او گفته مى شود : بچش ، به خاطر آنچه پيش تر فرستادى و كسى را مضروب كردى كه ميهمان خدا و پيامبرش بود ، و مضروب را به درگاه دوزخ مى آورند و به او گفته مى شود : به ضاربت و به جزايى كه مى بيند ، بنگر . آيا حال دلت خُنَك شد و انتقامت از او گرفته شد ؟ و او مى گويد : ستايش ، ويژه خدايى است كه انتقام من و فرزند پيامبرش را از او گرفت » .</w:t>
      </w:r>
    </w:p>
    <w:p w:rsidR="007C0872" w:rsidRPr="00F84631" w:rsidRDefault="007C0872" w:rsidP="00F84631">
      <w:pPr>
        <w:pStyle w:val="Heading5"/>
        <w:rPr>
          <w:rtl/>
        </w:rPr>
      </w:pPr>
      <w:bookmarkStart w:id="6" w:name="_ثواب_زيارت_امام"/>
      <w:bookmarkEnd w:id="6"/>
      <w:r w:rsidRPr="00F84631">
        <w:rPr>
          <w:rtl/>
        </w:rPr>
        <w:t>ثواب زيارت امام حسين عليه السلام با مشقّت و ثواب كسى كه در راه زيارت او بميرد</w:t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عبداللّه بن النجّار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قالَ لي أبو عَبدِ اللّهِ عليه السلام : تَزورونَ الحُسَينَ عليه السلام ، وتَركَبونَ السُّفُنَ؟ فَقُلتُ : نَعَم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قالَ : أما عَلِمتَ أنَّها إذَا انكَفَت بِكُم نوديتُم : ألا طِبتُم وطابَت لَكُمُ الجَنَّةُ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1"/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عبد اللّه بن نجّار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امام صادق عليه السلام به من فرمود : «آيا براى زيارت حسين عليه السلام به كشتى سوار مى شويد ؟» . </w:t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گفتم : آرى . </w:t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فرمود : «آيا نمى دانى كه اگر كشتى تان واژگون شود ، ندايتان مى دهند : هشيار ، كه پاكيزه شديد ، و بهشت ، گوارايتان باد! » .</w:t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أبي سعيد القاضي عن أبي عبد اللّه [الصادق] عليه السلام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 أتاهُ [أي قَبرَ الحُسَينِ عليه السلام ] في سَفينَةٍ ، فَكُفِئَت بِهِم سَفينَتُهُم ، نادى مُنادٍ مِنَ السَّماءِ طِبتُم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وطابَت لَكُمُ الجَنَّةُ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2"/>
      </w:r>
    </w:p>
    <w:p w:rsidR="006D79B3" w:rsidRPr="008F71BA" w:rsidRDefault="006D79B3" w:rsidP="006D79B3">
      <w:pPr>
        <w:rPr>
          <w:rFonts w:ascii="IRMitra" w:hAnsi="IRMitra" w:cs="IRMitra"/>
          <w:sz w:val="28"/>
          <w:szCs w:val="28"/>
          <w:rtl/>
        </w:rPr>
      </w:pPr>
      <w:r w:rsidRPr="007C0872">
        <w:rPr>
          <w:rFonts w:ascii="IRMitra" w:hAnsi="IRMitra" w:cs="IRMitra"/>
          <w:color w:val="2F4F4F"/>
          <w:sz w:val="16"/>
          <w:szCs w:val="16"/>
          <w:rtl/>
        </w:rPr>
        <w:lastRenderedPageBreak/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ابو سعيد قاضى ، از 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هر كس با كشتى به زيارت قبر حسين عليه السلام بيايد و كشتى آنها واژگون شود ، ندا دهنده اى از آسمان به آنها ندا مى دهد : «پاكيزه گشتيد ، و بهشت ، گوارايتان باد !» .</w:t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هشام بن سالم عن أبي عبد اللّه [الصادق] عليه السلام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>ـ لَمّا سَأَلَهُ رَجُلٌ : ما لِمَن ماتَ في سَفَرِهِ إلَيهِ [أي قَبرِ الحُسَينِ عليه السلام ] ؟ ـ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</w:rPr>
        <w:t xml:space="preserve">: 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تُشَيِّعُهُ المَلائِكَةُ ، وتَأتيهِ بِالحَنوطِ وَالكِسوَةِ مِنَ الجَنَّةِ ، وتُصَلّي عَلَيهِ إذا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3"/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كُفِّنَ ، وتُكَفِّنُهُ فَوقَ أكفانِهِ ، وتَفرُشُ لَهُ الرَّيحانَ تَحتَهُ ، وتَدفَعُ الأَرضَ حَتّى تَصَوَّرَ مِن بَينِ يَدَيهِ مَسيرَةَ ثَلاثَةِ أميالٍ ، ومِن خَلفِهِ مِثلَ ذلِكَ ، وعِندَ رَأسِهِ مِثلَ ذلِكَ ، وعِندَ رِجلَيهِ مِثلَ ذلِكَ ، ويُفتَحُ لَهُ بابٌ مِنَ الجَنَّةِ إلى قَبرِهِ ، ويَدخُلُ عَلَيهِ رَوحُها ورَيحانُها حَتّى تَقومَ السّاعَةُ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4"/>
      </w:r>
    </w:p>
    <w:p w:rsidR="003D13D6" w:rsidRPr="00067753" w:rsidRDefault="003D13D6" w:rsidP="00067753">
      <w:pPr>
        <w:rPr>
          <w:rFonts w:ascii="IRMitra" w:hAnsi="IRMitra" w:cs="IRMitra"/>
          <w:sz w:val="28"/>
          <w:szCs w:val="28"/>
          <w:rtl/>
        </w:rPr>
      </w:pPr>
      <w:r w:rsidRPr="007C0872">
        <w:rPr>
          <w:rFonts w:ascii="IRMitra" w:hAnsi="IRMitra" w:cs="IRMitra"/>
          <w:color w:val="2F4F4F"/>
          <w:sz w:val="16"/>
          <w:szCs w:val="16"/>
          <w:rtl/>
        </w:rPr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هشام بن سالم ، از امام صادق عليه السلام ، هنگامى كه مردى از ايشان پرسيد : آن كه در سفرش به سوى قبر حسين عليه السلام مى ميرد ، چه پاداشى دارد ؟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فرشتگان ، او را تشييع مى كنند و از بهشت ، برايش حنوط و پوشش مى آورند و چون كفنش كردند ، بر او نماز مى گزارند و جامه بهشتى را روى كفنش مى پوشانند و گل و ريحان ، به زير پايش مى گسترند و چنان به سرعت ، زمين را در مى نوردد كه خيال مى كند زمين ، از پيش رو و پشت و بالا و پايين پايش ، سه ميل بيشتر نيست ، و درى از بهشت به قبرش باز مى شود و از آن ، تا روز قيامت ، نسيم خوش بوى بهشتى بر وى در مى آيد .</w:t>
      </w:r>
    </w:p>
    <w:p w:rsidR="007C0872" w:rsidRPr="00F84631" w:rsidRDefault="007C0872" w:rsidP="00F84631">
      <w:pPr>
        <w:pStyle w:val="Heading5"/>
        <w:rPr>
          <w:rtl/>
        </w:rPr>
      </w:pPr>
      <w:bookmarkStart w:id="7" w:name="_پاداش_پياده_به"/>
      <w:bookmarkEnd w:id="7"/>
      <w:r w:rsidRPr="00F84631">
        <w:rPr>
          <w:rtl/>
        </w:rPr>
        <w:t>پاداش پياده به زيارت امام عليه السلام رفتن</w:t>
      </w:r>
      <w:r w:rsidR="00067753">
        <w:rPr>
          <w:rtl/>
        </w:rPr>
        <w:br/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أبي الصامت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سَمِعتُ أبا عَبدِ اللّهِ عليه السلام وهُوَ يَقولُ : مَن أتى قَبرَ الحُسَينِ عليه السلام ماشِيا كَتَبَ اللّهُ لَهُ بِكُلِّ خُطوَةٍ ألفَ حَسَنَةٍ ، ومَحا عَنهُ ألفَ سَيِّئَةٍ ، ورَفَعَ لَهُ ألفَ دَرَجَةٍ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5"/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ابو صامت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شنيدم كه امام صادق عليه السلام مى فرمايد : «هر كس پياده به نزد قبر حسين عليه السلام بيايد ، خداوند ، براى هر قدمش هزار حَسَنه مى نويسد و هزار زشتكارى را از او مى زُدايد و او را هزار درجه ، بالا مى بَرد» .</w:t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bookmarkStart w:id="8" w:name="_GoBack"/>
      <w:bookmarkEnd w:id="8"/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أبي سعيد القاضى عن أبي عبد اللّه [الصادق] عليه السلام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مَن أتى قَبرَ الحُسَينِ عليه السلام ماشِيا كَتَبَ اللّهُ لَهُ بِكُلِّ قَدَمٍ يَرفَعُها ويَضَعُها عِتقَ رَقَبَةٍ مِن وُلدِ إسماعيلَ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6"/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lastRenderedPageBreak/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ابو سعيد قاضى ، از امام صادق عليه السلام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هر كس پياده نزد قبر حسين عليه السلام بيايد ، خداوند ، در برابر هر گامى كه بر مى دارد و مى گذارد ، برايش [ پاداش ] آزاد كردن يك بنده از فرزندان اسماعيل عليه السلام را مى نويسد .</w:t>
      </w:r>
    </w:p>
    <w:p w:rsidR="003D13D6" w:rsidRPr="008F71BA" w:rsidRDefault="003D13D6" w:rsidP="008F71BA">
      <w:pPr>
        <w:rPr>
          <w:rFonts w:ascii="IRMitra" w:hAnsi="IRMitra" w:cs="IRMitra"/>
          <w:sz w:val="28"/>
          <w:szCs w:val="28"/>
          <w:rtl/>
        </w:rPr>
      </w:pP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F20EF8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الحسين بن عليّ بن ثوير بن أبي فاخته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قالَ لي أبو عَبدِ اللّهِ عليه السلام : يا حُسَينُ ، مَن خَرَجَ مِن مَنزِلِهِ يُريدُ زِيارَةَ الحُسَينِ بنِ عَلِيِّ بنِ أبي طالِبٍ عليهماالسلام ، إن  كانَ ماشِيا كَتَبَ اللّهُ لَهُ بِكُلِّ خُطوَةٍ حَسَنَةً ، وحَطَّ بِها عَنهُ سَيِّئَةً ، حَتّى إذا صارَ بِالحائِرِ كَتَبَهُ اللّهُ مِنَ المُفلِحينَ ، وإذا قَضى مَناسِكَهُ كَتَبَهُ اللّهُ مِنَ الفائِزينَ ، حَتّى إذا أرادَ الاِنصِرافَ أتاهُ مَلَكٌ ، فَقالَ لَهُ : أنَا رَسولُ اللّهِ ، رَبُّكُ يُقرِئُكَ السَّلامَ ، ويَقولُ لَكَ : اِستَأنِفِ العَمَلَ ، فَقَد غُفِرَ لَكَ ما مَضى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7"/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>حسين ، فرزند على بن ثُوَير بن ابى فاخته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>امام صادق عليه السلام به من فرمود : «اى حسين ! هر كس از خانه اش به قصد زيارت حسين بن على بن ابى طالب عليه السلام بيرون آيد ، اگر پياده باشد ، خداوند ، براى هر گامش حَسَنه اى را مى نويسد و زشتكارى اى را از او مى زُدايد ، و چون به حرم حسين عليه السلام رسيد ، خداوند ، او را جزو رستگاران مى نويسد ، و چون زيارتش را به پايان برَد ، خداوند ، او را از رهايى يافتگان مى نويسد ، و چون بخواهد باز گردد ، فرشته اى نزد او مى آيد و به او مى گويد : من ، پيام آور خدايم . خداوند ، به تو سلام مى رساند و مى فرمايد : عمل ، از سر گير كه گذشته ات آمرزيده شد » .</w:t>
      </w:r>
    </w:p>
    <w:p w:rsidR="007A629F" w:rsidRDefault="007A629F" w:rsidP="007A629F">
      <w:pPr>
        <w:rPr>
          <w:rFonts w:ascii="IRMitra" w:hAnsi="IRMitra" w:cs="IRMitra"/>
          <w:color w:val="2F4F4F"/>
          <w:sz w:val="16"/>
          <w:szCs w:val="16"/>
        </w:rPr>
      </w:pPr>
      <w:r w:rsidRPr="008F71BA">
        <w:rPr>
          <w:rStyle w:val="Heading2Char"/>
          <w:rFonts w:hint="cs"/>
          <w:rtl/>
        </w:rPr>
        <w:t>امام صادق سلام الله علیه</w:t>
      </w:r>
      <w:r w:rsidRPr="007C0872">
        <w:rPr>
          <w:rFonts w:ascii="IRMitra" w:hAnsi="IRMitra" w:cs="IRMitra"/>
          <w:color w:val="2F4F4F"/>
          <w:sz w:val="16"/>
          <w:szCs w:val="16"/>
        </w:rPr>
        <w:t xml:space="preserve"> </w:t>
      </w:r>
      <w:r>
        <w:rPr>
          <w:rFonts w:ascii="IRMitra" w:hAnsi="IRMitra" w:cs="IRMitra"/>
          <w:color w:val="2F4F4F"/>
          <w:sz w:val="16"/>
          <w:szCs w:val="16"/>
        </w:rPr>
        <w:t>: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F20EF8">
        <w:rPr>
          <w:rFonts w:ascii="IRMitra" w:hAnsi="IRMitra" w:cs="IRMitra"/>
          <w:i/>
          <w:iCs/>
          <w:color w:val="2F4F4F"/>
          <w:sz w:val="16"/>
          <w:szCs w:val="16"/>
          <w:rtl/>
        </w:rPr>
        <w:t>كامل الزيارات عن عليّ بن ميمون الصائغ عن أبي عبد اللّه [الصادق] عليه السلام</w:t>
      </w:r>
      <w:r w:rsidRPr="00F20EF8">
        <w:rPr>
          <w:rFonts w:ascii="IRMitra" w:hAnsi="IRMitra" w:cs="IRMitra"/>
          <w:i/>
          <w:iCs/>
          <w:color w:val="2F4F4F"/>
          <w:sz w:val="16"/>
          <w:szCs w:val="16"/>
        </w:rPr>
        <w:t xml:space="preserve"> :</w:t>
      </w: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يا عَلِيُّ ، زُرِ الحُسَينَ عليه السلام ولا تَدَعهُ .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قالَ : قُلتُ : ما لِمَن أتاهُ مِنَ الثَّوابِ؟ </w:t>
      </w:r>
    </w:p>
    <w:p w:rsidR="006D79B3" w:rsidRPr="008F71BA" w:rsidRDefault="006D79B3" w:rsidP="006D79B3">
      <w:pPr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</w:pPr>
      <w:r w:rsidRPr="008F71BA">
        <w:rPr>
          <w:rFonts w:ascii="IRMitra" w:hAnsi="IRMitra" w:cs="IRMitra"/>
          <w:i/>
          <w:iCs/>
          <w:color w:val="4472C4" w:themeColor="accent5"/>
          <w:sz w:val="32"/>
          <w:szCs w:val="32"/>
          <w:rtl/>
        </w:rPr>
        <w:t xml:space="preserve"> قالَ : مَن أتاهُ ماشِيا كَتَبَ اللّهُ لَهُ بِكُلِّ خُطوَةٍ حَسَنَةً ، ومَحا عَنهُ سَيِّئَةً ، ورَفَعَ لَهُ دَرَجَةً ، فَإِذا أتاهُ وَكَّلَ اللّهُ بِهِ مَلَكَينِ يَكتُبانِ ما خَرَجَ مِن فيهِ مِن خَيرٍ ، ولا يَكتُبانِ ما يَخرُجُ مِن فيهِ مِن شَرٍّ ولا غَيرِ ذلِكَ ، فَإِذَا انصَرَفَ وَدَّعوهُ ، وقالوا : يا وَلِيَّ اللّهِ! مَغفورا لَكَ ، أنتَ مِن حِزبِ اللّهِ وحِزبِ رَسولِهِ وحِزبِ أهلِ بَيتِ رَسولِهِ ، وَاللّهِ ، لا تَرَى النّارَ بِعَينِكَ أبَدا ، ولا تَراكَ ولا تَطعَمُكَ أبَدا . </w:t>
      </w:r>
      <w:r w:rsidRPr="00F20EF8">
        <w:rPr>
          <w:rStyle w:val="FootnoteReference"/>
          <w:rFonts w:ascii="IRMitra" w:hAnsi="IRMitra" w:cs="IRMitra"/>
          <w:i/>
          <w:iCs/>
          <w:color w:val="000000"/>
          <w:sz w:val="16"/>
          <w:szCs w:val="16"/>
          <w:rtl/>
        </w:rPr>
        <w:footnoteReference w:id="58"/>
      </w:r>
    </w:p>
    <w:p w:rsidR="006D79B3" w:rsidRPr="003D13D6" w:rsidRDefault="006D79B3" w:rsidP="006D79B3">
      <w:pPr>
        <w:jc w:val="right"/>
        <w:rPr>
          <w:rFonts w:ascii="IRMitra" w:hAnsi="IRMitra" w:cs="IRMitra"/>
          <w:color w:val="000000"/>
          <w:sz w:val="14"/>
          <w:szCs w:val="14"/>
          <w:rtl/>
        </w:rPr>
      </w:pPr>
      <w:r w:rsidRPr="003D13D6">
        <w:rPr>
          <w:rFonts w:ascii="IRMitra" w:hAnsi="IRMitra" w:cs="IRMitra"/>
          <w:color w:val="000000"/>
          <w:sz w:val="14"/>
          <w:szCs w:val="14"/>
          <w:rtl/>
        </w:rPr>
        <w:t>راجع : ج 12 ص 344 (الفصل السادس عشر : الاستنابة لزيارته) .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color w:val="2F4F4F"/>
          <w:sz w:val="28"/>
          <w:szCs w:val="28"/>
          <w:rtl/>
        </w:rPr>
        <w:lastRenderedPageBreak/>
        <w:t>كامل الزيارات</w:t>
      </w:r>
      <w:r w:rsidRPr="008F71BA">
        <w:rPr>
          <w:rFonts w:ascii="IRMitra" w:hAnsi="IRMitra" w:cs="IRMitra"/>
          <w:sz w:val="28"/>
          <w:szCs w:val="28"/>
          <w:rtl/>
        </w:rPr>
        <w:t>ـ به نقل از على بن ميمون صائغ ـ</w:t>
      </w:r>
      <w:r w:rsidRPr="008F71BA">
        <w:rPr>
          <w:rFonts w:ascii="IRMitra" w:hAnsi="IRMitra" w:cs="IRMitra"/>
          <w:sz w:val="28"/>
          <w:szCs w:val="28"/>
        </w:rPr>
        <w:t xml:space="preserve">: </w:t>
      </w:r>
      <w:r w:rsidRPr="008F71BA">
        <w:rPr>
          <w:rFonts w:ascii="IRMitra" w:hAnsi="IRMitra" w:cs="IRMitra"/>
          <w:sz w:val="28"/>
          <w:szCs w:val="28"/>
          <w:rtl/>
        </w:rPr>
        <w:t xml:space="preserve">امام صادق عليه السلام فرمود : «اى على ! حسين عليه السلام را زيارت كن و آن را وا مگذار » .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گفتم : پاداش كسى كه به زيارتش مى رود ، چيست ؟ </w:t>
      </w:r>
    </w:p>
    <w:p w:rsidR="006D79B3" w:rsidRPr="008F71BA" w:rsidRDefault="006D79B3" w:rsidP="008F71BA">
      <w:pPr>
        <w:rPr>
          <w:rFonts w:ascii="IRMitra" w:hAnsi="IRMitra" w:cs="IRMitra"/>
          <w:sz w:val="28"/>
          <w:szCs w:val="28"/>
          <w:rtl/>
        </w:rPr>
      </w:pPr>
      <w:r w:rsidRPr="008F71BA">
        <w:rPr>
          <w:rFonts w:ascii="IRMitra" w:hAnsi="IRMitra" w:cs="IRMitra"/>
          <w:sz w:val="28"/>
          <w:szCs w:val="28"/>
          <w:rtl/>
        </w:rPr>
        <w:t xml:space="preserve"> فرمود : «هر كس پياده به آن جا برود ، خداوند ، در برابر هر گامش ، حَسَنه اى برايش ثبت مى كند و گناهى را از او مى زُدايد و درجه اى او را بالا مى بَرد ، و چون به قبر مى رسد ، خداوند ، دو فرشته بر او مى گمارد كه هر چه خير از دهانش بيرون آيد ، مى نويسند و هر چه شر و غير آن [ مانند لغو و بيهوده گويى ]بيرون آيد ، ناديده مى گيرند ، و چون باز گردد ، با او وداع مى كنند و به او مى گويند : اى دوست خدا ! آمرزيده اى . تو ، جزو حزب خدا ، حزب پيامبر خدا و حزب خاندان پيامبرش هستى . به خدا سوگند ، هرگز ، آتش را با چشمانت نخواهى ديد و آن نيز تو را نخواهد ديد و به [ سوزاندن ] تو ، طمع نخواهد داشت » .</w:t>
      </w:r>
    </w:p>
    <w:p w:rsidR="006D79B3" w:rsidRPr="007C0872" w:rsidRDefault="006D79B3" w:rsidP="006D79B3">
      <w:pPr>
        <w:jc w:val="right"/>
        <w:rPr>
          <w:rFonts w:ascii="IRMitra" w:hAnsi="IRMitra" w:cs="IRMitra"/>
          <w:color w:val="000000"/>
          <w:sz w:val="16"/>
          <w:szCs w:val="16"/>
          <w:rtl/>
        </w:rPr>
      </w:pPr>
      <w:r w:rsidRPr="007C0872">
        <w:rPr>
          <w:rFonts w:ascii="IRMitra" w:hAnsi="IRMitra" w:cs="IRMitra"/>
          <w:color w:val="000000"/>
          <w:sz w:val="16"/>
          <w:szCs w:val="16"/>
          <w:rtl/>
        </w:rPr>
        <w:t>ر .ك : ج 12 ص 345 (فصل شانزدهم : نايب گرفتن براى زيارت امام حسين عليه السلام ) .</w:t>
      </w:r>
    </w:p>
    <w:sectPr w:rsidR="006D79B3" w:rsidRPr="007C0872" w:rsidSect="008F71BA">
      <w:headerReference w:type="default" r:id="rId7"/>
      <w:footerReference w:type="default" r:id="rId8"/>
      <w:footnotePr>
        <w:numRestart w:val="eachPage"/>
      </w:footnotePr>
      <w:pgSz w:w="11906" w:h="16838"/>
      <w:pgMar w:top="1440" w:right="1440" w:bottom="1440" w:left="144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EA" w:rsidRDefault="00B310EA" w:rsidP="006D79B3">
      <w:pPr>
        <w:spacing w:after="0" w:line="240" w:lineRule="auto"/>
      </w:pPr>
      <w:r>
        <w:separator/>
      </w:r>
    </w:p>
  </w:endnote>
  <w:endnote w:type="continuationSeparator" w:id="0">
    <w:p w:rsidR="00B310EA" w:rsidRDefault="00B310EA" w:rsidP="006D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B3" w:rsidRPr="006D79B3" w:rsidRDefault="006D79B3" w:rsidP="006D79B3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E323A0">
      <w:rPr>
        <w:noProof/>
        <w:rtl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EA" w:rsidRDefault="00B310EA" w:rsidP="006D79B3">
      <w:pPr>
        <w:spacing w:after="0" w:line="240" w:lineRule="auto"/>
      </w:pPr>
      <w:r>
        <w:separator/>
      </w:r>
    </w:p>
  </w:footnote>
  <w:footnote w:type="continuationSeparator" w:id="0">
    <w:p w:rsidR="00B310EA" w:rsidRDefault="00B310EA" w:rsidP="006D79B3">
      <w:pPr>
        <w:spacing w:after="0" w:line="240" w:lineRule="auto"/>
      </w:pPr>
      <w:r>
        <w:continuationSeparator/>
      </w:r>
    </w:p>
  </w:footnote>
  <w:footnote w:id="1">
    <w:p w:rsidR="005C72EC" w:rsidRPr="005D0657" w:rsidRDefault="005C72EC" w:rsidP="005C72EC">
      <w:pPr>
        <w:rPr>
          <w:rFonts w:ascii="Tahoma" w:hAnsi="Tahoma" w:cs="Tahoma"/>
          <w:color w:val="000000"/>
          <w:sz w:val="18"/>
          <w:szCs w:val="18"/>
          <w:rtl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>محمّد محمّدی ری شهری، دانشنامه امام حسين عليه السلام بر پايه قرآن و حديث جلد دهم، ص 441 تا 467</w:t>
      </w:r>
    </w:p>
  </w:footnote>
  <w:footnote w:id="2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278 ح 436 و ص 276 ح 431 و 432 و 433 ، جامع الأحاديث للقمّي : ص 184 نحوه ، بحار الأنوار : ج 101 ص 49 ح 1 . </w:t>
      </w:r>
    </w:p>
  </w:footnote>
  <w:footnote w:id="3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277 ح 435 ، بحار الأنوار : ج 101 ص 49 ح 5 . </w:t>
      </w:r>
    </w:p>
  </w:footnote>
  <w:footnote w:id="4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277 ح 434 ، بحار الأنوار : ج 101 ص 49 ح 4 . </w:t>
      </w:r>
    </w:p>
  </w:footnote>
  <w:footnote w:id="5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فضل زيارة الحسين عليه السلام : ص 39 ح 10 . </w:t>
      </w:r>
    </w:p>
  </w:footnote>
  <w:footnote w:id="6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تهذيب الأحكام : ج 6 ص 46 ح 98 ، ثواب الأعمال : ص 110 ح 1 ، كامل الزيارات : ص 279 ح 438 ، المزار الكبير : ص 325 ح 1 ، المناقب لابن شهر آشوب : ج 4 ص 128 ، جامع الأخبار : ص 108 ، بحار الأنوار : ج 101 ص 69 ح 3 . </w:t>
      </w:r>
    </w:p>
  </w:footnote>
  <w:footnote w:id="7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278 ح 437 و ص 283 ح 454 ، بحار الأنوار : ج 101 ص 76 ح 29 . </w:t>
      </w:r>
    </w:p>
  </w:footnote>
  <w:footnote w:id="8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عَرَّفَ الناس : إذا شهدوا عرفات (مجمع البحرين : ج 2 ص 1201 «عرف») والمراد أنّه حضر عند قبر الحسين عليه السلام في يوم عرفة . </w:t>
      </w:r>
    </w:p>
  </w:footnote>
  <w:footnote w:id="9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281 ح 447 ، بحار الأنوار : ج 101 ص 77 ح 31 . </w:t>
      </w:r>
    </w:p>
  </w:footnote>
  <w:footnote w:id="10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كَلْب : هو حيّ من قضاعة (مجمع البحرين : ج 3 ص 1585 «كلب») . </w:t>
      </w:r>
    </w:p>
  </w:footnote>
  <w:footnote w:id="11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الإقبال : ج 3 ص 340 ، بحار الأنوار : ج 101 ص 98 ح 27 . </w:t>
      </w:r>
    </w:p>
  </w:footnote>
  <w:footnote w:id="12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بشارة المصطفى : ص 139 ، بحار الأنوار : ج 100 ص 123 ح 28 . </w:t>
      </w:r>
    </w:p>
  </w:footnote>
  <w:footnote w:id="13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كذا في المصدر ، ولعلّ الصواب : «ومَن» بدل «ولا» . </w:t>
      </w:r>
    </w:p>
  </w:footnote>
  <w:footnote w:id="14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فضل زيارة الحسين عليه السلام : ص 82 ح 72 . </w:t>
      </w:r>
    </w:p>
  </w:footnote>
  <w:footnote w:id="15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283 ح 452 ، بحار الأنوار : ج 101 ص 77 ح 35 . </w:t>
      </w:r>
    </w:p>
  </w:footnote>
  <w:footnote w:id="16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هَوْلُ المُطَّلَع : يُريد به الموقف يوم القيامة أو ما يشرف عليه من أمر الآخرة عُقَيب الموت (لسان العرب : ج 8 ص 239 «طلع») . </w:t>
      </w:r>
    </w:p>
  </w:footnote>
  <w:footnote w:id="17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282 ح 451 ، بحار الأنوار : ج 101 ص 77 ح 34 . </w:t>
      </w:r>
    </w:p>
  </w:footnote>
  <w:footnote w:id="18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ثواب الأعمال : ص 113 ح 18 ، كامل الزيارات : ص 174 ح 231 و ص 350 ح 598 و ص 352 ح 603 عن محمّد الحلبي عن الإمام الصادق عليه السلام وكلّها نحوه ، بحار الأنوار : ج 101 ص 55 ح 16 . </w:t>
      </w:r>
    </w:p>
  </w:footnote>
  <w:footnote w:id="19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الكافي : ج 4 ص 581 ح 7 ، ثواب الأعمال : ص 113 ح 15 ، المزار الكبير : ص 328 ح 7 ، كامل الزيارات : ص 232 ح 344 و ص 354 ح 608 ، الغيبة للنعماني : ص 311 ح 5 كلاهما نحوه ، بحار الأنوار : ج 101 ص 63 ح 42 . </w:t>
      </w:r>
    </w:p>
  </w:footnote>
  <w:footnote w:id="20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الكافي : ج 4 ص 581 ح 6 ، ثواب الأعمال : ص 113 ح 17 ، الأمالي للصدوق : ص 206 ح 224 ، كامل الزيارات : ص 349 ح 597 ، المناقب لابن شهر آشوب : ج 4 ص 128 عن أبان بن تغلب ، روضة الواعظين : ص 214 ، بحار الأنوار : ج 101 ص 63 ح 44 . </w:t>
      </w:r>
    </w:p>
  </w:footnote>
  <w:footnote w:id="21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274 ح 427 ، بحار الأنوار : ج 101 ص 20 ح 7 . </w:t>
      </w:r>
    </w:p>
  </w:footnote>
  <w:footnote w:id="22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في المصدر : «يبلغونه» ، والتصويب من بحار الأنوار . </w:t>
      </w:r>
    </w:p>
  </w:footnote>
  <w:footnote w:id="23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351 ح 602 ، بحار الأنوار : ج 101 ص 68 ح 62 . </w:t>
      </w:r>
    </w:p>
  </w:footnote>
  <w:footnote w:id="24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الحُثالَةُ : الرديء من كلّ شيء (النهاية : ج 1 ص 339 «مثل») . </w:t>
      </w:r>
    </w:p>
  </w:footnote>
  <w:footnote w:id="25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تهذيب الأحكام : ج 6 ص 22 ح 50 و ص 107 ح 189 ، المزار للمفيد : ص 228 ح 12 ، فرحة الغرى¨ : ص 77 كلّها عن أبي عامر عن الإمام الصادق عن آبائه عليهم السلام ، إرشاد القلوب : ص 441 ، بحار الأنوار : ج 100 ص 121 ح 22 . </w:t>
      </w:r>
    </w:p>
  </w:footnote>
  <w:footnote w:id="26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349 ح 596 ، بحار الأنوار : ج 101 ص 145 ح 27 . </w:t>
      </w:r>
    </w:p>
  </w:footnote>
  <w:footnote w:id="27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كُنْهُ الأمر : حقيقَتُه (النهاية : ج 4 ص 206 «كنه») . </w:t>
      </w:r>
    </w:p>
  </w:footnote>
  <w:footnote w:id="28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حَبَوتُ الرجل : أعطيته الشيء بغير عوض (المصباح المنير : ص 120 «حبا») . </w:t>
      </w:r>
    </w:p>
  </w:footnote>
  <w:footnote w:id="29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غَبَطْتُ الرجل : إذا اشتهيتَ أن يكون لك مثل ماله ، وأن لا يزول عنه ما هو فيه (لسان العرب : ج 7 ص 359 «غبط») . </w:t>
      </w:r>
    </w:p>
  </w:footnote>
  <w:footnote w:id="30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هَدَرتُه وأهدَرتُه : أبطلته (لسان العرب : ج 5 ص 257 «هدر») . </w:t>
      </w:r>
    </w:p>
  </w:footnote>
  <w:footnote w:id="31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537 ح 829 ، بحار الأنوار : ج 101 ص 73 ح 21 . </w:t>
      </w:r>
    </w:p>
  </w:footnote>
  <w:footnote w:id="32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يعني الإمام الحسين عليه السلام . </w:t>
      </w:r>
    </w:p>
  </w:footnote>
  <w:footnote w:id="33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242 ح 359 ، بحار الأنوار : ج 101 ص 10 ح 38 . </w:t>
      </w:r>
    </w:p>
  </w:footnote>
  <w:footnote w:id="34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244 ح 363 ، بحار الأنوار : ج 101 ص 11 ح 40 . </w:t>
      </w:r>
    </w:p>
  </w:footnote>
  <w:footnote w:id="35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زاد في كامل الزيارات هنا : «لخوف» . </w:t>
      </w:r>
    </w:p>
  </w:footnote>
  <w:footnote w:id="36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أي يتمنّى بحسرة ياليت أنّه كان مجاورا لقبر الإمام عليه السلام وحينها لأمكنه ذلك زيارته مرارا و تكرارا . </w:t>
      </w:r>
    </w:p>
  </w:footnote>
  <w:footnote w:id="37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تهذيب الأحكام : ج 6 ص 47 ح 103 ، كامل الزيارات : ص 230 ح 338 ، بحار الأنوار : ج 101 ص 53 ح 3 . </w:t>
      </w:r>
    </w:p>
  </w:footnote>
  <w:footnote w:id="38">
    <w:p w:rsidR="003D13D6" w:rsidRPr="005D0657" w:rsidRDefault="003D13D6" w:rsidP="003D13D6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افزوده ، از كامل الزيارات است . </w:t>
      </w:r>
    </w:p>
  </w:footnote>
  <w:footnote w:id="39">
    <w:p w:rsidR="003D13D6" w:rsidRPr="005D0657" w:rsidRDefault="003D13D6" w:rsidP="003D13D6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يعنى : آرزو مى كند كه كاش مجاور قبر امام عليه السلام بود تا مى توانست مكرّر ، ايشان را زيارت كند . </w:t>
      </w:r>
    </w:p>
  </w:footnote>
  <w:footnote w:id="40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مدينة تقع بالقرب من مدينة بهبهان الإيرانية، وقد خربت فتأسّست بالقرب منها بهبهان الفعلية (راجع: لغت نامه دهخدا «بالفارسية«). </w:t>
      </w:r>
    </w:p>
  </w:footnote>
  <w:footnote w:id="41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سَعى : نَمَّ (القاموس المحيط : ج 4 ص 342 «سعى») . </w:t>
      </w:r>
    </w:p>
  </w:footnote>
  <w:footnote w:id="42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243 ح 260 ، بحار الأنوار : ج 101 ص 11 ح 39 . </w:t>
      </w:r>
    </w:p>
  </w:footnote>
  <w:footnote w:id="43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اَرْگان: اَرْجان؛ اَرَّجان؛ شهرى كُهن در خوزستانِ ايران، در حوالى «بهبهانِ» كنونى، كه پس از ويرانى شهر بهبهان ، در نزديكى آن، شكل گرفت (ر. ك: كليات جغرافياى طبيعى و تاريخى ايران: ص 418 ـ 420). </w:t>
      </w:r>
    </w:p>
  </w:footnote>
  <w:footnote w:id="44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الحَنوط : طيب يُخلط للميّت خاصّة (لسان العرب : ج 7 ص 278 «حنط») . </w:t>
      </w:r>
    </w:p>
  </w:footnote>
  <w:footnote w:id="45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الضَّبْعُ : وسط العضد ، وقيل : هو ما تحت الإبط (النهاية : ج 3 ص 73 «ضبع») . </w:t>
      </w:r>
    </w:p>
  </w:footnote>
  <w:footnote w:id="46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الحَميمُ : الماء الحارّ الشديد الحرارة يسقى منه اهل النار (مجمع البحرين : ج 1 ص 460 «حمم») . </w:t>
      </w:r>
    </w:p>
  </w:footnote>
  <w:footnote w:id="47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الغِسْلِينُ : غسالة أبدان الكفّار في النار (مفردات ألفاظ القرآن : ص 607 «غسل») . </w:t>
      </w:r>
    </w:p>
  </w:footnote>
  <w:footnote w:id="48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المِقْلاةُ والمِقلى : الذي يُقلى عليه ، والجمع : المقالي (الصحاح : ج 6 ص 2467 «قلا») . </w:t>
      </w:r>
    </w:p>
  </w:footnote>
  <w:footnote w:id="49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في المصدر : «ويأتي» ، والتصويب من بحارالأنوار . </w:t>
      </w:r>
    </w:p>
  </w:footnote>
  <w:footnote w:id="50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240 ح 357 و ص 310 ح 524 عن صفوان الجمّال وليس فيه ذيله من «قلت : فما لمن حُبس» ، بحار الأنوار : ج 101 ص 79 ح 39 . </w:t>
      </w:r>
    </w:p>
  </w:footnote>
  <w:footnote w:id="51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257 ح 387 ، فضل زيارة الحسين عليه السلام : ص 58 ح 38 ، بحار الأنوار : ج 101 ص 25 ح 27 . </w:t>
      </w:r>
    </w:p>
  </w:footnote>
  <w:footnote w:id="52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257 ح 386 ، بحار الأنوار : ج 101 ص 36 ح 48 . </w:t>
      </w:r>
    </w:p>
  </w:footnote>
  <w:footnote w:id="53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في المصدر : «إذ» ، والتصويب من بحار الأنوار . </w:t>
      </w:r>
    </w:p>
  </w:footnote>
  <w:footnote w:id="54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239 ح 357 ، بحار الأنوار : ج 101 ص 78 ح 39 . </w:t>
      </w:r>
    </w:p>
  </w:footnote>
  <w:footnote w:id="55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255 ح 381 و ص 392 ح 636 ، بحار الأنوار : ج 101 ص 142 ح 13 . </w:t>
      </w:r>
    </w:p>
  </w:footnote>
  <w:footnote w:id="56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257 ح 386 ، بحار الأنوار : ج 101 ص 36 ح 48 . </w:t>
      </w:r>
    </w:p>
  </w:footnote>
  <w:footnote w:id="57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تهذيب الأحكام : ج 6 ص 43 ح 89 ، ثواب الأعمال : ص 116 ح 31 ، المزار للمفيد : ص 30 ح 1 ، كامل الزيارات : ص 253 ح 378 ، المزار الكبير : ص 340 ح 1 والأربعة الأخيرة عن الحسين بن ثوير بن أبي فاختة ، جامع الأخبار : ص 81 ح 119 عن أبي فاختة وكلّها نحوه ، بحار الأنوار : ج 101 ص 72 ح 17 . </w:t>
      </w:r>
    </w:p>
  </w:footnote>
  <w:footnote w:id="58">
    <w:p w:rsidR="006D79B3" w:rsidRPr="005D0657" w:rsidRDefault="006D79B3" w:rsidP="006D79B3">
      <w:pPr>
        <w:pStyle w:val="FootnoteText"/>
        <w:rPr>
          <w:rFonts w:ascii="Tahoma" w:hAnsi="Tahoma" w:cs="Tahoma"/>
          <w:sz w:val="18"/>
          <w:szCs w:val="18"/>
        </w:rPr>
      </w:pPr>
      <w:r w:rsidRPr="005D0657">
        <w:rPr>
          <w:rStyle w:val="FootnoteReference"/>
          <w:rFonts w:ascii="Tahoma" w:hAnsi="Tahoma" w:cs="Tahoma"/>
          <w:sz w:val="18"/>
          <w:szCs w:val="18"/>
        </w:rPr>
        <w:footnoteRef/>
      </w:r>
      <w:r w:rsidRPr="005D0657">
        <w:rPr>
          <w:rFonts w:ascii="Tahoma" w:hAnsi="Tahoma" w:cs="Tahoma"/>
          <w:sz w:val="18"/>
          <w:szCs w:val="18"/>
          <w:rtl/>
        </w:rPr>
        <w:t xml:space="preserve"> </w:t>
      </w:r>
      <w:r w:rsidRPr="005D0657">
        <w:rPr>
          <w:rFonts w:ascii="Tahoma" w:hAnsi="Tahoma" w:cs="Tahoma"/>
          <w:color w:val="000000"/>
          <w:sz w:val="18"/>
          <w:szCs w:val="18"/>
          <w:rtl/>
        </w:rPr>
        <w:t xml:space="preserve">كامل الزيارات : ص 255 ح 383 ، بحار الأنوار : ج 101 ص 24 ح 24 وراجع : فضل زيارة الحسين عليه السلام : ص 47 ح 23 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1225"/>
      <w:gridCol w:w="1354"/>
      <w:gridCol w:w="1444"/>
      <w:gridCol w:w="2179"/>
      <w:gridCol w:w="1489"/>
      <w:gridCol w:w="1325"/>
    </w:tblGrid>
    <w:tr w:rsidR="008F71BA" w:rsidTr="00A17EF0">
      <w:trPr>
        <w:jc w:val="center"/>
      </w:trPr>
      <w:tc>
        <w:tcPr>
          <w:tcW w:w="1225" w:type="dxa"/>
          <w:tcBorders>
            <w:right w:val="nil"/>
          </w:tcBorders>
        </w:tcPr>
        <w:p w:rsidR="008F71BA" w:rsidRPr="0058636F" w:rsidRDefault="008F71BA" w:rsidP="008F71BA">
          <w:pPr>
            <w:bidi w:val="0"/>
            <w:jc w:val="center"/>
            <w:rPr>
              <w:rFonts w:ascii="IRMitra" w:hAnsi="IRMitra" w:cs="IRMitra"/>
              <w:b/>
              <w:bCs/>
              <w:sz w:val="16"/>
              <w:szCs w:val="16"/>
            </w:rPr>
          </w:pPr>
          <w:r w:rsidRPr="0058636F">
            <w:rPr>
              <w:rFonts w:ascii="IRMitra" w:hAnsi="IRMitra" w:cs="IRMitra"/>
              <w:b/>
              <w:bCs/>
              <w:sz w:val="16"/>
              <w:szCs w:val="16"/>
              <w:rtl/>
            </w:rPr>
            <w:t>@</w:t>
          </w:r>
          <w:proofErr w:type="spellStart"/>
          <w:r w:rsidRPr="0058636F">
            <w:rPr>
              <w:rFonts w:ascii="IRMitra" w:hAnsi="IRMitra" w:cs="IRMitra"/>
              <w:b/>
              <w:bCs/>
              <w:sz w:val="16"/>
              <w:szCs w:val="16"/>
            </w:rPr>
            <w:t>darolhadithbot</w:t>
          </w:r>
          <w:proofErr w:type="spellEnd"/>
        </w:p>
      </w:tc>
      <w:tc>
        <w:tcPr>
          <w:tcW w:w="1366" w:type="dxa"/>
          <w:tcBorders>
            <w:left w:val="nil"/>
            <w:right w:val="double" w:sz="4" w:space="0" w:color="auto"/>
          </w:tcBorders>
        </w:tcPr>
        <w:p w:rsidR="008F71BA" w:rsidRPr="0058636F" w:rsidRDefault="008F71BA" w:rsidP="008F71BA">
          <w:pPr>
            <w:jc w:val="center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r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 xml:space="preserve">ربات حدیث </w:t>
          </w:r>
        </w:p>
      </w:tc>
      <w:tc>
        <w:tcPr>
          <w:tcW w:w="1444" w:type="dxa"/>
          <w:tcBorders>
            <w:left w:val="double" w:sz="4" w:space="0" w:color="auto"/>
            <w:right w:val="nil"/>
          </w:tcBorders>
        </w:tcPr>
        <w:p w:rsidR="008F71BA" w:rsidRPr="0058636F" w:rsidRDefault="008F71BA" w:rsidP="008F71BA">
          <w:pPr>
            <w:bidi w:val="0"/>
            <w:jc w:val="center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r w:rsidRPr="0058636F">
            <w:rPr>
              <w:rFonts w:ascii="IRMitra" w:hAnsi="IRMitra" w:cs="IRMitra"/>
              <w:b/>
              <w:bCs/>
              <w:sz w:val="16"/>
              <w:szCs w:val="16"/>
              <w:rtl/>
            </w:rPr>
            <w:t>@</w:t>
          </w:r>
          <w:proofErr w:type="spellStart"/>
          <w:r w:rsidRPr="0058636F">
            <w:rPr>
              <w:rFonts w:ascii="IRMitra" w:hAnsi="IRMitra" w:cs="IRMitra"/>
              <w:b/>
              <w:bCs/>
              <w:sz w:val="16"/>
              <w:szCs w:val="16"/>
            </w:rPr>
            <w:t>hadithnet_channel</w:t>
          </w:r>
          <w:proofErr w:type="spellEnd"/>
        </w:p>
      </w:tc>
      <w:tc>
        <w:tcPr>
          <w:tcW w:w="2201" w:type="dxa"/>
          <w:tcBorders>
            <w:left w:val="nil"/>
            <w:right w:val="double" w:sz="4" w:space="0" w:color="auto"/>
          </w:tcBorders>
        </w:tcPr>
        <w:p w:rsidR="008F71BA" w:rsidRPr="0058636F" w:rsidRDefault="008F71BA" w:rsidP="008F71BA">
          <w:pPr>
            <w:jc w:val="center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r w:rsidRPr="0058636F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>کانال حدیث نت در تلگرام</w:t>
          </w:r>
        </w:p>
      </w:tc>
      <w:tc>
        <w:tcPr>
          <w:tcW w:w="1493" w:type="dxa"/>
          <w:tcBorders>
            <w:left w:val="double" w:sz="4" w:space="0" w:color="auto"/>
            <w:right w:val="nil"/>
          </w:tcBorders>
        </w:tcPr>
        <w:p w:rsidR="008F71BA" w:rsidRPr="0058636F" w:rsidRDefault="008F71BA" w:rsidP="008F71BA">
          <w:pPr>
            <w:jc w:val="right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hyperlink r:id="rId1" w:history="1">
            <w:r w:rsidRPr="0058636F">
              <w:rPr>
                <w:rStyle w:val="Hyperlink"/>
                <w:rFonts w:ascii="IRMitra" w:hAnsi="IRMitra" w:cs="IRMitra"/>
                <w:b/>
                <w:bCs/>
                <w:sz w:val="16"/>
                <w:szCs w:val="16"/>
              </w:rPr>
              <w:t>www.hadith.net</w:t>
            </w:r>
          </w:hyperlink>
          <w:r w:rsidRPr="0058636F">
            <w:rPr>
              <w:rFonts w:ascii="IRMitra" w:hAnsi="IRMitra" w:cs="IRMitra"/>
              <w:b/>
              <w:bCs/>
              <w:sz w:val="16"/>
              <w:szCs w:val="16"/>
            </w:rPr>
            <w:t xml:space="preserve"> </w:t>
          </w:r>
          <w:r w:rsidRPr="0058636F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 xml:space="preserve"> </w:t>
          </w:r>
        </w:p>
      </w:tc>
      <w:tc>
        <w:tcPr>
          <w:tcW w:w="1336" w:type="dxa"/>
          <w:tcBorders>
            <w:left w:val="nil"/>
          </w:tcBorders>
        </w:tcPr>
        <w:p w:rsidR="008F71BA" w:rsidRPr="0058636F" w:rsidRDefault="008F71BA" w:rsidP="008F71BA">
          <w:pPr>
            <w:jc w:val="center"/>
            <w:rPr>
              <w:rFonts w:ascii="IRMitra" w:hAnsi="IRMitra" w:cs="IRMitra"/>
              <w:b/>
              <w:bCs/>
              <w:sz w:val="16"/>
              <w:szCs w:val="16"/>
            </w:rPr>
          </w:pPr>
          <w:r w:rsidRPr="0058636F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>پایگاه حدیث نت</w:t>
          </w:r>
        </w:p>
      </w:tc>
    </w:tr>
  </w:tbl>
  <w:p w:rsidR="006D79B3" w:rsidRPr="008F71BA" w:rsidRDefault="006D79B3" w:rsidP="008F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B3"/>
    <w:rsid w:val="00067753"/>
    <w:rsid w:val="0027250C"/>
    <w:rsid w:val="002B18B1"/>
    <w:rsid w:val="002F1C71"/>
    <w:rsid w:val="003C4CC5"/>
    <w:rsid w:val="003D13D6"/>
    <w:rsid w:val="00402DF7"/>
    <w:rsid w:val="005C72EC"/>
    <w:rsid w:val="005D0657"/>
    <w:rsid w:val="00600DA5"/>
    <w:rsid w:val="006A52DD"/>
    <w:rsid w:val="006D79B3"/>
    <w:rsid w:val="007A629F"/>
    <w:rsid w:val="007C0872"/>
    <w:rsid w:val="0081192B"/>
    <w:rsid w:val="008307D1"/>
    <w:rsid w:val="008F71BA"/>
    <w:rsid w:val="00931EB5"/>
    <w:rsid w:val="00A25FAB"/>
    <w:rsid w:val="00AD355C"/>
    <w:rsid w:val="00B310EA"/>
    <w:rsid w:val="00C53867"/>
    <w:rsid w:val="00C612D6"/>
    <w:rsid w:val="00C80EEC"/>
    <w:rsid w:val="00E323A0"/>
    <w:rsid w:val="00E3726B"/>
    <w:rsid w:val="00EB4C28"/>
    <w:rsid w:val="00F20EF8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625925"/>
  <w15:chartTrackingRefBased/>
  <w15:docId w15:val="{5425AC96-9996-4DB0-8411-D265F2A0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C0872"/>
    <w:pPr>
      <w:keepNext/>
      <w:keepLines/>
      <w:spacing w:before="240" w:after="0"/>
      <w:outlineLvl w:val="0"/>
    </w:pPr>
    <w:rPr>
      <w:rFonts w:asciiTheme="majorHAnsi" w:eastAsiaTheme="majorEastAsia" w:hAnsiTheme="majorHAnsi" w:cs="IRMitra"/>
      <w:color w:val="2E74B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872"/>
    <w:pPr>
      <w:keepNext/>
      <w:keepLines/>
      <w:spacing w:before="40" w:after="0" w:line="360" w:lineRule="auto"/>
      <w:ind w:left="284"/>
      <w:outlineLvl w:val="1"/>
    </w:pPr>
    <w:rPr>
      <w:rFonts w:asciiTheme="majorHAnsi" w:eastAsiaTheme="majorEastAsia" w:hAnsiTheme="majorHAnsi" w:cs="IRMitra"/>
      <w:color w:val="2E74B5" w:themeColor="accent1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46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9B3"/>
  </w:style>
  <w:style w:type="paragraph" w:styleId="Footer">
    <w:name w:val="footer"/>
    <w:basedOn w:val="Normal"/>
    <w:link w:val="FooterChar"/>
    <w:uiPriority w:val="99"/>
    <w:unhideWhenUsed/>
    <w:rsid w:val="006D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B3"/>
  </w:style>
  <w:style w:type="paragraph" w:styleId="FootnoteText">
    <w:name w:val="footnote text"/>
    <w:basedOn w:val="Normal"/>
    <w:link w:val="FootnoteTextChar"/>
    <w:uiPriority w:val="99"/>
    <w:semiHidden/>
    <w:unhideWhenUsed/>
    <w:rsid w:val="006D79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9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79B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C0872"/>
    <w:rPr>
      <w:rFonts w:asciiTheme="majorHAnsi" w:eastAsiaTheme="majorEastAsia" w:hAnsiTheme="majorHAnsi" w:cs="IRMitra"/>
      <w:color w:val="2E74B5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0872"/>
    <w:rPr>
      <w:rFonts w:asciiTheme="majorHAnsi" w:eastAsiaTheme="majorEastAsia" w:hAnsiTheme="majorHAnsi" w:cs="IRMitra"/>
      <w:color w:val="2E74B5" w:themeColor="accent1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02D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31EB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F1C71"/>
    <w:rPr>
      <w:rFonts w:asciiTheme="majorHAnsi" w:eastAsiaTheme="majorEastAsia" w:hAnsiTheme="majorHAnsi" w:cstheme="majorBidi"/>
      <w:i/>
      <w:color w:val="2E74B5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E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1EB5"/>
    <w:rPr>
      <w:rFonts w:eastAsiaTheme="minorEastAsia"/>
      <w:color w:val="5A5A5A" w:themeColor="text1" w:themeTint="A5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F8463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119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65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di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276F-2899-4ED8-9CAF-0D855B38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Hamidreza_Izadi</cp:lastModifiedBy>
  <cp:revision>6</cp:revision>
  <dcterms:created xsi:type="dcterms:W3CDTF">2016-11-16T13:05:00Z</dcterms:created>
  <dcterms:modified xsi:type="dcterms:W3CDTF">2016-11-16T13:05:00Z</dcterms:modified>
</cp:coreProperties>
</file>