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FA6" w:rsidRPr="008B1FA6" w:rsidRDefault="009F61CC" w:rsidP="008B1FA6">
      <w:pPr>
        <w:jc w:val="center"/>
        <w:rPr>
          <w:rFonts w:ascii="Vazir" w:hAnsi="Vazir" w:cs="Vazir"/>
          <w:color w:val="333333"/>
          <w:sz w:val="26"/>
          <w:szCs w:val="26"/>
          <w:rtl/>
        </w:rPr>
      </w:pPr>
      <w:r w:rsidRPr="008B1FA6">
        <w:rPr>
          <w:rFonts w:ascii="Vazir" w:eastAsia="Times New Roman" w:hAnsi="Vazir" w:cs="Vazir" w:hint="cs"/>
          <w:color w:val="7030A0"/>
          <w:sz w:val="26"/>
          <w:szCs w:val="26"/>
          <w:rtl/>
        </w:rPr>
        <w:t>دعای امام</w:t>
      </w:r>
      <w:r w:rsidRPr="008B1FA6">
        <w:rPr>
          <w:rFonts w:ascii="Vazir" w:eastAsia="Times New Roman" w:hAnsi="Vazir" w:cs="Vazir"/>
          <w:color w:val="7030A0"/>
          <w:sz w:val="26"/>
          <w:szCs w:val="26"/>
          <w:rtl/>
        </w:rPr>
        <w:t xml:space="preserve"> </w:t>
      </w:r>
      <w:r w:rsidRPr="008B1FA6">
        <w:rPr>
          <w:rFonts w:ascii="Vazir" w:eastAsia="Times New Roman" w:hAnsi="Vazir" w:cs="Vazir" w:hint="cs"/>
          <w:color w:val="7030A0"/>
          <w:sz w:val="26"/>
          <w:szCs w:val="26"/>
          <w:rtl/>
        </w:rPr>
        <w:t>ص</w:t>
      </w:r>
      <w:bookmarkStart w:id="0" w:name="_GoBack"/>
      <w:bookmarkEnd w:id="0"/>
      <w:r w:rsidRPr="008B1FA6">
        <w:rPr>
          <w:rFonts w:ascii="Vazir" w:eastAsia="Times New Roman" w:hAnsi="Vazir" w:cs="Vazir" w:hint="cs"/>
          <w:color w:val="7030A0"/>
          <w:sz w:val="26"/>
          <w:szCs w:val="26"/>
          <w:rtl/>
        </w:rPr>
        <w:t>ادق</w:t>
      </w:r>
      <w:r w:rsidRPr="008B1FA6">
        <w:rPr>
          <w:rFonts w:ascii="Vazir" w:eastAsia="Times New Roman" w:hAnsi="Vazir" w:cs="Vazir"/>
          <w:color w:val="7030A0"/>
          <w:sz w:val="26"/>
          <w:szCs w:val="26"/>
          <w:rtl/>
        </w:rPr>
        <w:t xml:space="preserve"> عليه السلام</w:t>
      </w:r>
      <w:r w:rsidRPr="008B1FA6">
        <w:rPr>
          <w:rFonts w:ascii="Vazir" w:eastAsia="Times New Roman" w:hAnsi="Vazir" w:cs="Vazir"/>
          <w:color w:val="7030A0"/>
          <w:sz w:val="26"/>
          <w:szCs w:val="26"/>
        </w:rPr>
        <w:t xml:space="preserve"> </w:t>
      </w:r>
      <w:r w:rsidRPr="008B1FA6">
        <w:rPr>
          <w:rFonts w:ascii="Vazir" w:eastAsia="Times New Roman" w:hAnsi="Vazir" w:cs="Vazir" w:hint="cs"/>
          <w:color w:val="7030A0"/>
          <w:sz w:val="26"/>
          <w:szCs w:val="26"/>
          <w:rtl/>
        </w:rPr>
        <w:t>در وداع با ماه مبارک رمضان</w:t>
      </w:r>
    </w:p>
    <w:p w:rsidR="008B1FA6" w:rsidRDefault="0083144A" w:rsidP="008B1FA6">
      <w:pPr>
        <w:jc w:val="both"/>
        <w:rPr>
          <w:rFonts w:ascii="Vazir" w:hAnsi="Vazir" w:cs="Vazir"/>
          <w:color w:val="333333"/>
          <w:sz w:val="24"/>
          <w:szCs w:val="24"/>
          <w:rtl/>
        </w:rPr>
      </w:pP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t>اللّهُمَّ إنَّكَ قُلتَ في كِتابِكَ المُنزَلِ : « شَهْرُ رَمَضَانَ الَّذِى أُنزِلَ فِيهِ الْقُرْءَانُ » وهذَا شَهرُ رَمَضانَ وقَد تَصَرَّمَ ، فَأَسأَلُكَ بِوَجهِكَ الكَريمِ وكَلَماتِكَ التّامَّةِ ، إن كانَ بَقِيَ عَلَيَّ ذَنبٌ لَم تَغفِرهُ لِي ، أو تُرِيدُ أن تُعَذِّبَني عَلَيهِ أو تُقايِسَني  بِهِ ، أن يَطلُعَ  فَجرُ هذِهِ اللَّيلَةِ أو يَتَصَرَّمَ هذا الشَّهرُ إلاّ وقَد غَفَرتَهُ لي ، يا أرحَمَ الرّاحِمينَ</w:t>
      </w:r>
      <w:r w:rsidR="008B1FA6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 xml:space="preserve"> .</w:t>
      </w: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t>خداوندا! تو در كتاب خويش كه بر زبان پيامبرِ فرستاده ات ـ كه درود تو بر او و خاندانش باد ـ جارى كردى، فرموده اى ـ و سخن تو، حق است ـ كه : « ماه رمضان ، ماهى است كه قرآن در آن نازل شده است» . و اين ، ماه رمضان است كه سپرى شد. از ذات بزرگوار و كلمات كامل تو مى خواهم ، اگر گناهى بر من مانده كه آن را برايم نيامرزيده اى و مى خواهى مرا بر آن عذاب كنى و يا به سبب آن نيكى هايم را محو كنى ، سپيده اين شب ندمد ، يا اين ماه به پايان نرسد ، مگر اين كه آن را براى من آمرزيده باشى ، اى مهربان ترينِ مهربانان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</w:rPr>
        <w:t>!</w:t>
      </w:r>
    </w:p>
    <w:p w:rsidR="008B1FA6" w:rsidRDefault="0083144A" w:rsidP="008B1FA6">
      <w:pPr>
        <w:jc w:val="both"/>
        <w:rPr>
          <w:rFonts w:ascii="Vazir" w:hAnsi="Vazir" w:cs="Vazir"/>
          <w:color w:val="333333"/>
          <w:sz w:val="24"/>
          <w:szCs w:val="24"/>
          <w:rtl/>
        </w:rPr>
      </w:pP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t>اللّهُمَّ لَكَ الحَمدُ بِمَحامِدِكِ كُلِّها أوَّلِها وآخِرِها ، ما قُلتَ لِنَفسِكَ مِنها ، وما قالَ الخَلائِقَ الحامِدونَ ، المُجتَهِدونَ ، المَعدودونَ ، المُوَقِّرونَ ذِكرِكَ وَالشُّكرِ لَكَ ، الَّذينَ أعَنتَهُم عَلى أداءِ حَقِّكَ مِن أصنافِ خَلقِكَ ، مِنَ المَلائِكَةِ المُقَرَّبينَ وَالنَّبِيِّينَ وَالمُرسَلينَ ، وأصنافِ النّاطِقينَ والمُسَبِّحينَ لَكَ مِن جَميعِ العالَمينَ ، عَلى أنَّكَ بَلَّغتَنا شَهرَ رَمَضانَ وعَلَينا مِن نِعَمِكَ ، وعِندَنا مِن قِسَمِكَ وإحسانِكَ وتَظاهُرِ امتِنانِكَ بِذلِكَ ، لَكَ مُنتَهَى الحَمدِ الخالِدِ الدّائِمِ الرّاكِدِ المُخَلَّدِ السَّرمَدِ الَّذي لا يَنفَدُ طولَ الأَبَدِ ، جَلَّ ثَناؤُكَ أعَنتَنا عَلَيهِ حَتّى قَضَينا صِيامَهُ وقِيامَهُ ، مِن صَلاةٍ وما كانَ مِنّا فيهِ مِن بِرٍّ أو شُكرٍ أو ذِكرٍ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 xml:space="preserve"> </w:t>
      </w:r>
      <w:r w:rsidR="008B1FA6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>.</w:t>
      </w: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t>خداوندا! تو را ستايش ، با همه ستودگى هايت ، از آغاز تا پايانش ، آنچه را خودت براى خود فرموده اى و آنچه را بندگان ستايشگر ، تلاشگر ، نعمت شمار و برگُزينندگانِ ياد و سپاس نعمت هاى تو گفته اند؛ آنان كه از گروه هاى مختلف (آفريدگانت از فرشتگان مقرَّب ، پيامبران و فرستادگان) و از اصناف صاحب نطق (از همه عالَميان كه تسبيح گوى تو اند) يارى شان كردى تا حقّ تو را ادا كنند. [تو را ستايش بر اين كه] ما را به ماه رمضان رساندى و از نعمت هايت به ما بخشيدى و قسمت و احسان بر ما داشتى و اين گونه ، نعمت هايت بر ما پياپى گشت. نهايت ستايش ، براى توست ؛ ستايشى جاودان ، هميشگى ، ابدى ، پا بر جا و بى پايان كه تا ابد پايان نپذيرد. ثناى تو شكوهمند است. ما را بر آن يارى كردى تا اين كه روزه و نماز آن را از جانب ما ادا كردى و نيز آنچه را (از نيكى ، شُكر يا ذكر) كه در اين ماه به وسيله ما انجام گرفت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</w:rPr>
        <w:t>.</w:t>
      </w:r>
    </w:p>
    <w:p w:rsidR="008B1FA6" w:rsidRDefault="0083144A" w:rsidP="008B1FA6">
      <w:pPr>
        <w:jc w:val="both"/>
        <w:rPr>
          <w:rFonts w:ascii="Vazir" w:hAnsi="Vazir" w:cs="Vazir"/>
          <w:color w:val="333333"/>
          <w:sz w:val="24"/>
          <w:szCs w:val="24"/>
          <w:rtl/>
        </w:rPr>
      </w:pP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t>اللّهُمَّ فَتَقَبَّلهُ مِنّا بِأَحسَنِ قَبولِكَ وتَجاوُزِكَ وعَفوِكَ ، وصَفحِكَ وغُفرانِكَ وحَقيقَةِ رِضوانِكَ،حَتّى تُظفِرَنا فيهِ بِكُلِّ خَيرٍ مَطلوبٍ، وجَزيلِ عَطاءٍ مَوهوبٍ ، وتوقِيَنا فيهِ مِن كُلِّ مَرهوبٍ أو بَلاءٍ مَجلوبٍ أو ذَنبٍ مَكسُوبٍ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 xml:space="preserve"> .</w:t>
      </w:r>
      <w:r w:rsidR="008B1FA6">
        <w:rPr>
          <w:rFonts w:ascii="Vazir" w:hAnsi="Vazir" w:cs="Vazir"/>
          <w:color w:val="333333"/>
          <w:sz w:val="24"/>
          <w:szCs w:val="24"/>
          <w:rtl/>
        </w:rPr>
        <w:br/>
      </w: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t xml:space="preserve">خداوندا! با بهترين قبول و عفو و گذشت و آمرزشت و با حقيقت خرسندى ات ، از ما بپذير تا در اين ماه ، 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lastRenderedPageBreak/>
        <w:t>ما را بر هر خير طلب شده و بخشش عطا شده نايل گردانى و در اين ماه ، ما را از هر چيز بيمناك و گناه انجام شده ، ايمن دارى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</w:rPr>
        <w:t>!</w:t>
      </w:r>
    </w:p>
    <w:p w:rsidR="008B1FA6" w:rsidRDefault="0083144A" w:rsidP="008B1FA6">
      <w:pPr>
        <w:jc w:val="both"/>
        <w:rPr>
          <w:rFonts w:ascii="Vazir" w:hAnsi="Vazir" w:cs="Vazir"/>
          <w:color w:val="333333"/>
          <w:sz w:val="24"/>
          <w:szCs w:val="24"/>
          <w:rtl/>
        </w:rPr>
      </w:pP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t>اللّهُمَّ إنّي أسأَلُكَ بِعَظيمِ ما سَأَلَكَ أحَدٌ مِن خَلقِكَ ، مِن كَريمِ أسمائِكَ وجَميلِ ثَنائِكَ وخاصَّةِ دُعائِكَ ، أن تُصَلِّيَ عَلى مُحَمَّدٍ وآلِ مُحَمَّدٍ ، وأن تَجعَلَ شَهرَنا هذا أعظَمَ شَهرِ رَمَضانَ مَرَّ عَلَينا مُنذُ أنزَلتَنا إلَى الدُّنيا بَرَكَةً ، في عِصمَةِ ديني وخَلاصِ نَفسي ، وقَضاءِ حَوائِجي وتُشَفِّعَني في مَسائِلي وتَمامِ النِّعمَةِ عَلَيَّ ، وصَرفِ السُّوءِ عَنّي ولِباسِ العافِيَةِ لي فيهِ ، وأن تَجعَلَني بِرَحمَتِكَ مِمَّن خِرتَ لَهُ لَيلَةَ القَدرِ وجَعَلتَها لَهُ خَيرا مِن ألفِ شَهرٍ  في أعظَمِ الأَجرِ وكَرائِمِ الذُّخرِ، وحُسنِ الشُّكرِ وطولِ العُمُرِ ودَوامِ اليُسرِ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 xml:space="preserve"> </w:t>
      </w:r>
      <w:r w:rsidR="008B1FA6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>.</w:t>
      </w: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t>خداوندا! تو را به خواسته هاى بزرگ هر يك از بندگانت و تو را به نام هاى بزرگوارت و ثناى فراوانت و دعاى ويژه ات مى خوانم كه بر محمّد و خاندان محمّد درود فرستى و اين ماه را ، بزرگ ترين و بابركت ترين ماه رمضانى قرار دهى كه از آغاز آفرينشمان بر ما گذشته است ، همراه با محفوظ ماندن دينم و رهايى جانم و اداى حاجتم و شفاعت پذيرى در خواسته هايم و كامل شدن نعمت بر من و برگرداندن بدى از من و پوشاندن جامه عافيت بر من؛ و اين كه به رحمت خويش مرا از آنانى قرار دهى كه شب قدر را برايشان فراهم آوردى و آن را بهتر از هزار ماه قرار دادى ، همراه با بزرگ ترين پاداش و ارزشمندترين ذخيره و عمر طولانى و سپاس شايسته و دارايى پيوسته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</w:rPr>
        <w:t>.</w:t>
      </w:r>
    </w:p>
    <w:p w:rsidR="008B1FA6" w:rsidRDefault="0083144A" w:rsidP="008B1FA6">
      <w:pPr>
        <w:jc w:val="both"/>
        <w:rPr>
          <w:rFonts w:ascii="Vazir" w:hAnsi="Vazir" w:cs="Vazir"/>
          <w:color w:val="333333"/>
          <w:sz w:val="24"/>
          <w:szCs w:val="24"/>
          <w:rtl/>
        </w:rPr>
      </w:pP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t>اللّهُمَّ وأسأَلُكَ بِرَحمَتِكَ وطَولِكَ وعَفوِكَ ونَعمائِكَ ، وجَلالِكَ وقَديمِ إحسانِكَ وَامتِنانِكَ ، أن لا تَجعَلَهُ آخِرَ العَهدِ مِنّا لِشَهرِ رَمَضانَ حَتّى تُبَلِّغَناهُ مِن قابِلٍ عَلى أحسَنِ حالٍ ، وتُعَرِّفَني هِلالَهُ مَعَ النَّاظِرينَ إلَيهِ والمُتَعَرِّفينَ لَهُ في أعفى عافِيَتِكَ ، وأنعَمِ نِعمَتِكَ وأوسَعِ رَحمَتِكَ وأجزَلِ قَسمِكَ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 xml:space="preserve"> .</w:t>
      </w: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t>خداوندا! تو را مى خوانم ، به رحمت و احسانت ، به گذشت و نعمت هايت ، به شُكوه و احسانِ ديرين و نعمت بخشى ات ، كه اين ماه را آخرين ماه رمضانِ ما قرار ندهى ، تا اين كه سال آينده ما را در بهترين حالت به آن برسانى و هلال آن را به ما بشناسانى ، همراه با آنان كه به آن مى نگرند و آن را مى شناسند ، همراه با بهترين عافيتت و برترين نعمتت و گسترده ترين رحمتت و سرشارترين قسمتت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</w:rPr>
        <w:t>.</w:t>
      </w:r>
    </w:p>
    <w:p w:rsidR="008B1FA6" w:rsidRDefault="0083144A" w:rsidP="008B1FA6">
      <w:pPr>
        <w:jc w:val="both"/>
        <w:rPr>
          <w:rFonts w:ascii="Vazir" w:hAnsi="Vazir" w:cs="Vazir"/>
          <w:color w:val="333333"/>
          <w:sz w:val="24"/>
          <w:szCs w:val="24"/>
          <w:rtl/>
        </w:rPr>
      </w:pP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>[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t>اللّهُمَّ] يا رَبِّيَ الَّذي لَيسَ لي رَبٌّ غَيرُهُ ، لا يَكونُ هذَا الوَداعُ مِنّي لَهُ وَداعَ فَناءٍ ولا آخِرَ العَهدِ مِنّي لِلِّقاءِ ، حَتّى تُرِيَنيهُ مِن قابِلٍ في أوسَعِ النِّعَمِ وأفضَلِ الرَّجاءِ ، وأنَا لَكَ عَلى أحسَنِ الوَفاءِ ، إنَّكَ سَميعُ الدُّعاءِ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 xml:space="preserve"> .</w:t>
      </w: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t>خداوندا ، اى پروردگارى كه مرا جز تو پروردگارى نيست! اين وداع ، وداع آخرين و آخرين ديدار من [ با ماه رمضان ]نباشد ، تا اين كه سال آينده آن را در كامل ترين نعمت ها و برترينِ اميدها به من بنمايانى ، در حالى كه من بهترين وفادار به تو باشم! همانا تو شنونده دعايى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</w:rPr>
        <w:t>.</w:t>
      </w:r>
    </w:p>
    <w:p w:rsidR="00DE0EE4" w:rsidRPr="0083144A" w:rsidRDefault="0083144A" w:rsidP="008B1FA6">
      <w:pPr>
        <w:jc w:val="both"/>
        <w:rPr>
          <w:rFonts w:ascii="Vazir" w:hAnsi="Vazir" w:cs="Vazir"/>
          <w:sz w:val="24"/>
          <w:szCs w:val="24"/>
        </w:rPr>
      </w:pP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t xml:space="preserve">اللّهُمَّ اسمَع دُعائي وَارحَم تَضَرُّعي وتَذَلُّلي لَكَ واستِكانَتي وتَوَكُّلي عَلَيكَ ، وأنَا لَكَ مُسلِمٌ لا أرجو نَجاحا ولا مُعافاةً ولا تَشريفا ولا تَبليغا إلاّ بِكَ ومِنكَ ، فَامنُن عَلَيَّ جَلَّ ثَناؤُكَ وتَقَدَّسَت أسماؤُكَ ، بِتَبليغي شَهرَ رَمَضانَ وأنا مُعافىً مِن كُلِّ مَكروهٍ ومَحذورٍ ومِن جَميعِ البَوائِقِ ، الحَمدُ للّهِِ الَّذي أعانَنا عَلى صِيامِ هذَا الشَّهرِ 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  <w:rtl/>
        </w:rPr>
        <w:lastRenderedPageBreak/>
        <w:t>وقِيامِهِ حَتّى بَلَّغَني آخِرَ لَيلَةٍ مِنهُ</w:t>
      </w:r>
      <w:r w:rsidRPr="0083144A">
        <w:rPr>
          <w:rStyle w:val="Emphasis"/>
          <w:rFonts w:ascii="Vazir" w:hAnsi="Vazir" w:cs="Vazir"/>
          <w:i w:val="0"/>
          <w:iCs w:val="0"/>
          <w:color w:val="1F9801"/>
          <w:sz w:val="24"/>
          <w:szCs w:val="24"/>
          <w:shd w:val="clear" w:color="auto" w:fill="FFFFFF"/>
        </w:rPr>
        <w:t xml:space="preserve"> .</w:t>
      </w:r>
      <w:r w:rsidRPr="0083144A">
        <w:rPr>
          <w:rFonts w:ascii="Vazir" w:hAnsi="Vazir" w:cs="Vazir"/>
          <w:color w:val="333333"/>
          <w:sz w:val="24"/>
          <w:szCs w:val="24"/>
        </w:rPr>
        <w:br/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  <w:rtl/>
        </w:rPr>
        <w:t>خداوندا! دعايم را بشنو ، بر ناليدن و خضوع و فروتنى و توكّلم بر تو ، رحمت آور. من تسليم تو ام. هيچ كاميابى اى ، تن درستى اى ، شرافت و نيز رسيدن به هدفى را جز با قدرت تو و از سوى تو اميد ندارم. پس بر من منّت بگذار ـ اى كه ثناى تو باشُكوه و نام هايت مقدّس است ـ و مرا به ماه رمضان برسان ، در حالى كه از هر ناپسند و مشكلى سالم ، و از همه بدى ها دور باشم! ستايش ، خدا را كه يارى مان كرد تا اين ماه را روزه بگيريم و عبادت كنيم تا آن كه ما را به آخرين شبِ آن رساند</w:t>
      </w:r>
      <w:r w:rsidRPr="0083144A">
        <w:rPr>
          <w:rFonts w:ascii="Vazir" w:hAnsi="Vazir" w:cs="Vazir"/>
          <w:color w:val="0070C0"/>
          <w:sz w:val="24"/>
          <w:szCs w:val="24"/>
          <w:shd w:val="clear" w:color="auto" w:fill="FFFFFF"/>
        </w:rPr>
        <w:t>.</w:t>
      </w:r>
    </w:p>
    <w:sectPr w:rsidR="00DE0EE4" w:rsidRPr="0083144A" w:rsidSect="00411345">
      <w:headerReference w:type="default" r:id="rId7"/>
      <w:pgSz w:w="11906" w:h="16838" w:code="9"/>
      <w:pgMar w:top="1134" w:right="1134" w:bottom="1134" w:left="1134" w:header="567" w:footer="454" w:gutter="0"/>
      <w:pgBorders w:offsetFrom="page">
        <w:top w:val="dashSmallGap" w:sz="2" w:space="24" w:color="auto"/>
        <w:left w:val="dashSmallGap" w:sz="2" w:space="24" w:color="auto"/>
        <w:bottom w:val="dashSmallGap" w:sz="2" w:space="24" w:color="auto"/>
        <w:right w:val="dashSmall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328" w:rsidRDefault="00292328" w:rsidP="00C870E8">
      <w:pPr>
        <w:spacing w:after="0" w:line="240" w:lineRule="auto"/>
      </w:pPr>
      <w:r>
        <w:separator/>
      </w:r>
    </w:p>
  </w:endnote>
  <w:endnote w:type="continuationSeparator" w:id="0">
    <w:p w:rsidR="00292328" w:rsidRDefault="00292328" w:rsidP="00C8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 Mitra">
    <w:altName w:val="IRLotus"/>
    <w:charset w:val="B2"/>
    <w:family w:val="auto"/>
    <w:pitch w:val="variable"/>
    <w:sig w:usb0="00002000" w:usb1="90000148" w:usb2="0000002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azir">
    <w:altName w:val="Vazir WOL"/>
    <w:charset w:val="00"/>
    <w:family w:val="swiss"/>
    <w:pitch w:val="variable"/>
    <w:sig w:usb0="80002003" w:usb1="80000000" w:usb2="00000008" w:usb3="00000000" w:csb0="00000041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328" w:rsidRDefault="00292328" w:rsidP="00C870E8">
      <w:pPr>
        <w:spacing w:after="0" w:line="240" w:lineRule="auto"/>
      </w:pPr>
      <w:r>
        <w:separator/>
      </w:r>
    </w:p>
  </w:footnote>
  <w:footnote w:type="continuationSeparator" w:id="0">
    <w:p w:rsidR="00292328" w:rsidRDefault="00292328" w:rsidP="00C8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jc w:val="center"/>
      <w:tblLook w:val="04A0" w:firstRow="1" w:lastRow="0" w:firstColumn="1" w:lastColumn="0" w:noHBand="0" w:noVBand="1"/>
    </w:tblPr>
    <w:tblGrid>
      <w:gridCol w:w="1207"/>
      <w:gridCol w:w="3753"/>
      <w:gridCol w:w="3345"/>
      <w:gridCol w:w="1323"/>
    </w:tblGrid>
    <w:tr w:rsidR="00A74D81" w:rsidTr="00A74D81">
      <w:trPr>
        <w:jc w:val="center"/>
      </w:trPr>
      <w:tc>
        <w:tcPr>
          <w:tcW w:w="1207" w:type="dxa"/>
          <w:tcBorders>
            <w:right w:val="nil"/>
          </w:tcBorders>
        </w:tcPr>
        <w:p w:rsidR="00A74D81" w:rsidRPr="00C870E8" w:rsidRDefault="00A74D81" w:rsidP="00C870E8">
          <w:pPr>
            <w:bidi w:val="0"/>
            <w:jc w:val="center"/>
            <w:rPr>
              <w:rFonts w:ascii="IRMitra" w:hAnsi="IRMitra" w:cs="IRMitra"/>
              <w:b/>
              <w:bCs/>
              <w:sz w:val="16"/>
              <w:szCs w:val="16"/>
            </w:rPr>
          </w:pPr>
        </w:p>
      </w:tc>
      <w:tc>
        <w:tcPr>
          <w:tcW w:w="3753" w:type="dxa"/>
          <w:tcBorders>
            <w:left w:val="nil"/>
            <w:right w:val="double" w:sz="4" w:space="0" w:color="auto"/>
          </w:tcBorders>
        </w:tcPr>
        <w:p w:rsidR="00A74D81" w:rsidRPr="0058636F" w:rsidRDefault="00A74D81" w:rsidP="00A74D81">
          <w:pPr>
            <w:bidi w:val="0"/>
            <w:jc w:val="center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r w:rsidRPr="00D32E8C">
            <w:rPr>
              <w:rFonts w:ascii="IRMitra" w:hAnsi="IRMitra" w:cs="IRMitra"/>
              <w:b/>
              <w:bCs/>
              <w:sz w:val="16"/>
              <w:szCs w:val="16"/>
              <w:rtl/>
            </w:rPr>
            <w:t>@</w:t>
          </w:r>
          <w:r w:rsidRPr="00D32E8C">
            <w:rPr>
              <w:rFonts w:ascii="IRMitra" w:hAnsi="IRMitra" w:cs="IRMitra"/>
              <w:b/>
              <w:bCs/>
              <w:sz w:val="16"/>
              <w:szCs w:val="16"/>
            </w:rPr>
            <w:t>hadithnet</w:t>
          </w:r>
          <w:r>
            <w:rPr>
              <w:rFonts w:ascii="IRMitra" w:hAnsi="IRMitra" w:cs="IRMitra"/>
              <w:b/>
              <w:bCs/>
              <w:sz w:val="16"/>
              <w:szCs w:val="16"/>
            </w:rPr>
            <w:t xml:space="preserve">           </w:t>
          </w:r>
          <w:r w:rsidRPr="0058636F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 xml:space="preserve">کانال </w:t>
          </w:r>
          <w:r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>معارف حدیث</w:t>
          </w:r>
        </w:p>
      </w:tc>
      <w:tc>
        <w:tcPr>
          <w:tcW w:w="3345" w:type="dxa"/>
          <w:tcBorders>
            <w:left w:val="double" w:sz="4" w:space="0" w:color="auto"/>
            <w:right w:val="nil"/>
          </w:tcBorders>
        </w:tcPr>
        <w:p w:rsidR="00A74D81" w:rsidRPr="00C870E8" w:rsidRDefault="00292328" w:rsidP="00C870E8">
          <w:pPr>
            <w:jc w:val="right"/>
            <w:rPr>
              <w:rFonts w:ascii="IRMitra" w:hAnsi="IRMitra" w:cs="IRMitra"/>
              <w:b/>
              <w:bCs/>
              <w:sz w:val="16"/>
              <w:szCs w:val="16"/>
              <w:rtl/>
            </w:rPr>
          </w:pPr>
          <w:hyperlink r:id="rId1" w:history="1">
            <w:r w:rsidR="00A74D81" w:rsidRPr="00C870E8">
              <w:rPr>
                <w:rStyle w:val="Hyperlink"/>
                <w:rFonts w:ascii="IRMitra" w:hAnsi="IRMitra" w:cs="IRMitra"/>
                <w:b/>
                <w:bCs/>
                <w:sz w:val="16"/>
                <w:szCs w:val="16"/>
                <w:u w:val="none"/>
              </w:rPr>
              <w:t>www.hadith.net</w:t>
            </w:r>
          </w:hyperlink>
          <w:r w:rsidR="00A74D81" w:rsidRPr="00C870E8">
            <w:rPr>
              <w:rFonts w:ascii="IRMitra" w:hAnsi="IRMitra" w:cs="IRMitra"/>
              <w:b/>
              <w:bCs/>
              <w:sz w:val="16"/>
              <w:szCs w:val="16"/>
            </w:rPr>
            <w:t xml:space="preserve"> </w:t>
          </w:r>
          <w:r w:rsidR="00A74D81" w:rsidRPr="00C870E8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 xml:space="preserve"> </w:t>
          </w:r>
        </w:p>
      </w:tc>
      <w:tc>
        <w:tcPr>
          <w:tcW w:w="1323" w:type="dxa"/>
          <w:tcBorders>
            <w:left w:val="nil"/>
          </w:tcBorders>
        </w:tcPr>
        <w:p w:rsidR="00A74D81" w:rsidRPr="0058636F" w:rsidRDefault="00A74D81" w:rsidP="00C870E8">
          <w:pPr>
            <w:jc w:val="center"/>
            <w:rPr>
              <w:rFonts w:ascii="IRMitra" w:hAnsi="IRMitra" w:cs="IRMitra"/>
              <w:b/>
              <w:bCs/>
              <w:sz w:val="16"/>
              <w:szCs w:val="16"/>
            </w:rPr>
          </w:pPr>
          <w:r w:rsidRPr="0058636F">
            <w:rPr>
              <w:rFonts w:ascii="IRMitra" w:hAnsi="IRMitra" w:cs="IRMitra" w:hint="cs"/>
              <w:b/>
              <w:bCs/>
              <w:sz w:val="16"/>
              <w:szCs w:val="16"/>
              <w:rtl/>
            </w:rPr>
            <w:t>پایگاه حدیث نت</w:t>
          </w:r>
        </w:p>
      </w:tc>
    </w:tr>
  </w:tbl>
  <w:p w:rsidR="00C870E8" w:rsidRDefault="00C870E8" w:rsidP="00C87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84053"/>
    <w:multiLevelType w:val="hybridMultilevel"/>
    <w:tmpl w:val="98E88B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EE602BD"/>
    <w:multiLevelType w:val="hybridMultilevel"/>
    <w:tmpl w:val="685AAC26"/>
    <w:lvl w:ilvl="0" w:tplc="119AC6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E8"/>
    <w:rsid w:val="000066C2"/>
    <w:rsid w:val="000248DB"/>
    <w:rsid w:val="00060EFE"/>
    <w:rsid w:val="000C0289"/>
    <w:rsid w:val="00277879"/>
    <w:rsid w:val="00292328"/>
    <w:rsid w:val="003172E6"/>
    <w:rsid w:val="0034606E"/>
    <w:rsid w:val="003C31FE"/>
    <w:rsid w:val="00411345"/>
    <w:rsid w:val="004B1E29"/>
    <w:rsid w:val="004D7969"/>
    <w:rsid w:val="005261E9"/>
    <w:rsid w:val="005274B6"/>
    <w:rsid w:val="00582535"/>
    <w:rsid w:val="00635FA2"/>
    <w:rsid w:val="00710D5D"/>
    <w:rsid w:val="00800F45"/>
    <w:rsid w:val="0083144A"/>
    <w:rsid w:val="008B1FA6"/>
    <w:rsid w:val="009F61CC"/>
    <w:rsid w:val="00A31066"/>
    <w:rsid w:val="00A74D81"/>
    <w:rsid w:val="00B0351F"/>
    <w:rsid w:val="00C1530C"/>
    <w:rsid w:val="00C57CC4"/>
    <w:rsid w:val="00C870E8"/>
    <w:rsid w:val="00D06DF8"/>
    <w:rsid w:val="00D32E8C"/>
    <w:rsid w:val="00D7199A"/>
    <w:rsid w:val="00D71E05"/>
    <w:rsid w:val="00E6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B24C38E"/>
  <w15:chartTrackingRefBased/>
  <w15:docId w15:val="{D9531087-33DA-4D4C-BA72-54EA77B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E2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B1E29"/>
    <w:pPr>
      <w:keepNext/>
      <w:spacing w:before="160" w:after="60" w:line="240" w:lineRule="auto"/>
      <w:ind w:firstLine="284"/>
      <w:jc w:val="both"/>
      <w:outlineLvl w:val="0"/>
    </w:pPr>
    <w:rPr>
      <w:rFonts w:ascii="Arial" w:eastAsia="Times New Roman" w:hAnsi="Arial" w:cs="M Mitra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5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0E8"/>
  </w:style>
  <w:style w:type="paragraph" w:styleId="Footer">
    <w:name w:val="footer"/>
    <w:basedOn w:val="Normal"/>
    <w:link w:val="Foot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0E8"/>
  </w:style>
  <w:style w:type="character" w:styleId="Hyperlink">
    <w:name w:val="Hyperlink"/>
    <w:basedOn w:val="DefaultParagraphFont"/>
    <w:uiPriority w:val="99"/>
    <w:unhideWhenUsed/>
    <w:rsid w:val="00C870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B1E29"/>
    <w:rPr>
      <w:rFonts w:ascii="Arial" w:eastAsia="Times New Roman" w:hAnsi="Arial" w:cs="M Mitra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25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825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58253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582535"/>
    <w:rPr>
      <w:i/>
      <w:iCs/>
    </w:rPr>
  </w:style>
  <w:style w:type="paragraph" w:styleId="ListParagraph">
    <w:name w:val="List Paragraph"/>
    <w:basedOn w:val="Normal"/>
    <w:uiPriority w:val="34"/>
    <w:qFormat/>
    <w:rsid w:val="0027787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61E9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61E9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261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dit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Hamidreza_Izadi</dc:creator>
  <cp:keywords/>
  <dc:description/>
  <cp:lastModifiedBy>hamid habib</cp:lastModifiedBy>
  <cp:revision>6</cp:revision>
  <cp:lastPrinted>2018-06-11T06:14:00Z</cp:lastPrinted>
  <dcterms:created xsi:type="dcterms:W3CDTF">2018-06-11T06:11:00Z</dcterms:created>
  <dcterms:modified xsi:type="dcterms:W3CDTF">2018-06-11T06:18:00Z</dcterms:modified>
</cp:coreProperties>
</file>